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DAE86" w14:textId="4AE4876D" w:rsidR="002B44FE" w:rsidRPr="006B4117" w:rsidRDefault="00DB0987" w:rsidP="00536797">
      <w:pPr>
        <w:outlineLvl w:val="0"/>
        <w:rPr>
          <w:rFonts w:ascii="Amnesty Trade Gothic" w:hAnsi="Amnesty Trade Gothic"/>
          <w:b/>
          <w:noProof/>
          <w:sz w:val="22"/>
          <w:szCs w:val="22"/>
          <w:lang w:val="pt-PT"/>
        </w:rPr>
      </w:pPr>
      <w:r w:rsidRPr="00F011DF">
        <w:rPr>
          <w:rFonts w:ascii="Amnesty Trade Gothic" w:hAnsi="Amnesty Trade Gothic"/>
          <w:b/>
          <w:noProof/>
          <w:sz w:val="22"/>
          <w:szCs w:val="22"/>
          <w:lang w:val="pt-PT"/>
        </w:rPr>
        <w:t>FORMULÁRIO DE CANDIDATURA</w:t>
      </w:r>
    </w:p>
    <w:p w14:paraId="656D4124" w14:textId="124763E8" w:rsidR="002B44FE" w:rsidRPr="006B4117" w:rsidRDefault="00DB0987" w:rsidP="00536797">
      <w:pPr>
        <w:outlineLvl w:val="0"/>
        <w:rPr>
          <w:rFonts w:ascii="Amnesty Trade Gothic" w:hAnsi="Amnesty Trade Gothic"/>
          <w:noProof/>
          <w:sz w:val="22"/>
          <w:szCs w:val="22"/>
          <w:lang w:val="pt-PT"/>
        </w:rPr>
      </w:pPr>
      <w:r w:rsidRPr="006B4117">
        <w:rPr>
          <w:rFonts w:ascii="Amnesty Trade Gothic" w:hAnsi="Amnesty Trade Gothic"/>
          <w:noProof/>
          <w:sz w:val="22"/>
          <w:szCs w:val="22"/>
          <w:lang w:val="pt-PT"/>
        </w:rPr>
        <w:t>AMNISTIA INTERNACIONAL</w:t>
      </w:r>
      <w:r w:rsidR="00950051" w:rsidRPr="006B4117">
        <w:rPr>
          <w:rFonts w:ascii="Amnesty Trade Gothic" w:hAnsi="Amnesty Trade Gothic"/>
          <w:noProof/>
          <w:sz w:val="22"/>
          <w:szCs w:val="22"/>
          <w:lang w:val="pt-PT"/>
        </w:rPr>
        <w:t xml:space="preserve"> -</w:t>
      </w:r>
      <w:r w:rsidRPr="006B4117">
        <w:rPr>
          <w:rFonts w:ascii="Amnesty Trade Gothic" w:hAnsi="Amnesty Trade Gothic"/>
          <w:noProof/>
          <w:sz w:val="22"/>
          <w:szCs w:val="22"/>
          <w:lang w:val="pt-PT"/>
        </w:rPr>
        <w:t xml:space="preserve"> PORTUGAL</w:t>
      </w:r>
    </w:p>
    <w:p w14:paraId="2B68E296" w14:textId="77777777" w:rsidR="002B44FE" w:rsidRPr="006B4117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71C96C88" w14:textId="77777777" w:rsidR="002B44FE" w:rsidRPr="006B4117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2460"/>
        <w:gridCol w:w="6645"/>
      </w:tblGrid>
      <w:tr w:rsidR="002B44FE" w:rsidRPr="00F011DF" w14:paraId="0A3C0624" w14:textId="77777777" w:rsidTr="00301BCF">
        <w:tc>
          <w:tcPr>
            <w:tcW w:w="1351" w:type="pct"/>
          </w:tcPr>
          <w:p w14:paraId="575587A7" w14:textId="30BEAB10" w:rsidR="002B44FE" w:rsidRPr="006B4117" w:rsidRDefault="00DB0987" w:rsidP="000C2725">
            <w:pPr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6B4117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>INFORMAÇÕES PESSOAIS</w:t>
            </w:r>
          </w:p>
        </w:tc>
        <w:tc>
          <w:tcPr>
            <w:tcW w:w="3649" w:type="pct"/>
            <w:shd w:val="clear" w:color="auto" w:fill="CCCCCC"/>
          </w:tcPr>
          <w:p w14:paraId="07420164" w14:textId="77777777" w:rsidR="002B44FE" w:rsidRPr="006B4117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3BC43805" w14:textId="77777777" w:rsidR="002B44FE" w:rsidRPr="00F011DF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2B44FE" w:rsidRPr="00F011DF" w14:paraId="276A49E8" w14:textId="77777777" w:rsidTr="000C2725">
        <w:tc>
          <w:tcPr>
            <w:tcW w:w="2500" w:type="pct"/>
          </w:tcPr>
          <w:p w14:paraId="71A5E058" w14:textId="7F73B7F8" w:rsidR="004E22D7" w:rsidRPr="00F011DF" w:rsidRDefault="002B44FE" w:rsidP="000C2725">
            <w:pPr>
              <w:rPr>
                <w:rFonts w:ascii="Amnesty Trade Gothic" w:hAnsi="Amnesty Trade Gothic" w:cs="Arial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 w:cs="Arial"/>
                <w:noProof/>
                <w:sz w:val="20"/>
                <w:szCs w:val="20"/>
                <w:lang w:val="pt-PT"/>
              </w:rPr>
              <w:t>N</w:t>
            </w:r>
            <w:r w:rsidR="00DB0987" w:rsidRPr="00F011DF">
              <w:rPr>
                <w:rFonts w:ascii="Amnesty Trade Gothic" w:hAnsi="Amnesty Trade Gothic" w:cs="Arial"/>
                <w:noProof/>
                <w:sz w:val="20"/>
                <w:szCs w:val="20"/>
                <w:lang w:val="pt-PT"/>
              </w:rPr>
              <w:t>ome</w:t>
            </w:r>
          </w:p>
          <w:p w14:paraId="039C8995" w14:textId="77777777" w:rsidR="004E22D7" w:rsidRPr="00F011DF" w:rsidRDefault="004E22D7" w:rsidP="000C2725">
            <w:pPr>
              <w:rPr>
                <w:rFonts w:ascii="Amnesty Trade Gothic" w:hAnsi="Amnesty Trade Gothic" w:cs="Arial"/>
                <w:noProof/>
                <w:sz w:val="20"/>
                <w:szCs w:val="20"/>
                <w:lang w:val="pt-PT"/>
              </w:rPr>
            </w:pPr>
          </w:p>
          <w:p w14:paraId="2756C51D" w14:textId="75E4AFBA" w:rsidR="002B44FE" w:rsidRPr="00F011DF" w:rsidRDefault="00DB0987" w:rsidP="000C2725">
            <w:pPr>
              <w:rPr>
                <w:rFonts w:ascii="Amnesty Trade Gothic" w:hAnsi="Amnesty Trade Gothic" w:cs="Arial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 w:cs="Arial"/>
                <w:noProof/>
                <w:sz w:val="20"/>
                <w:szCs w:val="20"/>
                <w:lang w:val="pt-PT"/>
              </w:rPr>
              <w:t>Morada</w:t>
            </w:r>
          </w:p>
          <w:p w14:paraId="46D4B4EA" w14:textId="77777777" w:rsidR="002B44FE" w:rsidRPr="00F011DF" w:rsidRDefault="002B44FE" w:rsidP="00782B99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2500" w:type="pct"/>
          </w:tcPr>
          <w:p w14:paraId="08A9FE5B" w14:textId="1A4127B6" w:rsidR="002B44FE" w:rsidRDefault="00DB0987" w:rsidP="000C2725">
            <w:pPr>
              <w:rPr>
                <w:rFonts w:ascii="Amnesty Trade Gothic" w:eastAsia="MS Mincho" w:hAnsi="Amnesty Trade Gothic" w:cs="Frutiger 45 Light"/>
                <w:bCs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eastAsia="MS Mincho" w:hAnsi="Amnesty Trade Gothic" w:cs="Frutiger 45 Light"/>
                <w:bCs/>
                <w:noProof/>
                <w:sz w:val="20"/>
                <w:szCs w:val="20"/>
                <w:lang w:val="pt-PT"/>
              </w:rPr>
              <w:t>Telemóvel</w:t>
            </w:r>
          </w:p>
          <w:p w14:paraId="509D427D" w14:textId="77777777" w:rsidR="002C2C98" w:rsidRPr="00F011DF" w:rsidRDefault="002C2C98" w:rsidP="000C2725">
            <w:pPr>
              <w:rPr>
                <w:rFonts w:ascii="Amnesty Trade Gothic" w:eastAsia="MS Mincho" w:hAnsi="Amnesty Trade Gothic" w:cs="Frutiger 45 Light"/>
                <w:noProof/>
                <w:sz w:val="20"/>
                <w:szCs w:val="20"/>
                <w:lang w:val="pt-PT"/>
              </w:rPr>
            </w:pPr>
          </w:p>
          <w:p w14:paraId="7C8F9556" w14:textId="0E40004C" w:rsidR="002B44FE" w:rsidRPr="00F011DF" w:rsidRDefault="00950051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eastAsia="MS Mincho" w:hAnsi="Amnesty Trade Gothic" w:cs="Frutiger 45 Light"/>
                <w:bCs/>
                <w:noProof/>
                <w:sz w:val="20"/>
                <w:szCs w:val="20"/>
                <w:lang w:val="pt-PT"/>
              </w:rPr>
              <w:t>E</w:t>
            </w:r>
            <w:r w:rsidR="00490840" w:rsidRPr="00F011DF">
              <w:rPr>
                <w:rFonts w:ascii="Amnesty Trade Gothic" w:eastAsia="MS Mincho" w:hAnsi="Amnesty Trade Gothic" w:cs="Frutiger 45 Light"/>
                <w:bCs/>
                <w:noProof/>
                <w:sz w:val="20"/>
                <w:szCs w:val="20"/>
                <w:lang w:val="pt-PT"/>
              </w:rPr>
              <w:t>-</w:t>
            </w:r>
            <w:r w:rsidRPr="00F011DF">
              <w:rPr>
                <w:rFonts w:ascii="Amnesty Trade Gothic" w:eastAsia="MS Mincho" w:hAnsi="Amnesty Trade Gothic" w:cs="Frutiger 45 Light"/>
                <w:bCs/>
                <w:noProof/>
                <w:sz w:val="20"/>
                <w:szCs w:val="20"/>
                <w:lang w:val="pt-PT"/>
              </w:rPr>
              <w:t>mail</w:t>
            </w:r>
          </w:p>
          <w:p w14:paraId="45F6E416" w14:textId="77777777" w:rsidR="002B44FE" w:rsidRPr="00F011DF" w:rsidRDefault="002B44F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</w:p>
          <w:p w14:paraId="2B98FE8E" w14:textId="77777777" w:rsidR="002B44FE" w:rsidRPr="00F011DF" w:rsidRDefault="002B44F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</w:p>
        </w:tc>
      </w:tr>
    </w:tbl>
    <w:p w14:paraId="33A2053A" w14:textId="77777777" w:rsidR="002B44FE" w:rsidRPr="00F011DF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2460"/>
        <w:gridCol w:w="6645"/>
      </w:tblGrid>
      <w:tr w:rsidR="002B44FE" w:rsidRPr="00F011DF" w14:paraId="4664224D" w14:textId="77777777" w:rsidTr="00301BCF">
        <w:tc>
          <w:tcPr>
            <w:tcW w:w="1351" w:type="pct"/>
          </w:tcPr>
          <w:p w14:paraId="69AF4188" w14:textId="01E81118" w:rsidR="002B44FE" w:rsidRPr="00F011DF" w:rsidRDefault="00DB0987" w:rsidP="000C2725">
            <w:pPr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>EXPERIÊNCIA PROFISSIONAL</w:t>
            </w:r>
          </w:p>
        </w:tc>
        <w:tc>
          <w:tcPr>
            <w:tcW w:w="3649" w:type="pct"/>
            <w:shd w:val="clear" w:color="auto" w:fill="CCCCCC"/>
          </w:tcPr>
          <w:p w14:paraId="0371F8D8" w14:textId="77777777" w:rsidR="002B44FE" w:rsidRPr="00F011DF" w:rsidRDefault="002B44FE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0A84C7C8" w14:textId="77777777" w:rsidR="002B44FE" w:rsidRPr="00F011DF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660"/>
        <w:gridCol w:w="5254"/>
        <w:gridCol w:w="1077"/>
      </w:tblGrid>
      <w:tr w:rsidR="00A36458" w:rsidRPr="00F011DF" w14:paraId="5BDA6619" w14:textId="77777777" w:rsidTr="00782B99">
        <w:tc>
          <w:tcPr>
            <w:tcW w:w="59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F0F509" w14:textId="5F325784" w:rsidR="002B44FE" w:rsidRPr="00F011DF" w:rsidRDefault="002B44FE" w:rsidP="00782B99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D</w:t>
            </w:r>
            <w:r w:rsidR="00DB0987"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atas</w:t>
            </w:r>
          </w:p>
          <w:p w14:paraId="10F528A6" w14:textId="1CDB3FBD" w:rsidR="002B44FE" w:rsidRPr="00F011DF" w:rsidRDefault="002B44FE" w:rsidP="00DB0987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(</w:t>
            </w:r>
            <w:r w:rsidR="00DB0987"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desde</w:t>
            </w:r>
            <w:r w:rsidR="00950051"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 -</w:t>
            </w:r>
            <w:r w:rsidR="00DB0987"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 até)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8251BA2" w14:textId="3823D9E9" w:rsidR="002B44FE" w:rsidRPr="00F011DF" w:rsidRDefault="00DB0987" w:rsidP="00782B99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Nome da Organização</w:t>
            </w:r>
          </w:p>
        </w:tc>
        <w:tc>
          <w:tcPr>
            <w:tcW w:w="28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2A1D996" w14:textId="052E18C0" w:rsidR="002B44FE" w:rsidRPr="00F011DF" w:rsidRDefault="00DB0987" w:rsidP="00782B99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Cargo e Responsabilidades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6253121" w14:textId="10FD1694" w:rsidR="002B44FE" w:rsidRPr="00F011DF" w:rsidRDefault="00DB0987" w:rsidP="00AB0660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Motivos </w:t>
            </w:r>
            <w:r w:rsidR="00AB0660"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da</w:t>
            </w: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 saída</w:t>
            </w:r>
          </w:p>
        </w:tc>
      </w:tr>
      <w:tr w:rsidR="00A36458" w:rsidRPr="00F011DF" w14:paraId="2CA0319D" w14:textId="77777777" w:rsidTr="00A36458">
        <w:trPr>
          <w:trHeight w:val="298"/>
        </w:trPr>
        <w:tc>
          <w:tcPr>
            <w:tcW w:w="591" w:type="pct"/>
          </w:tcPr>
          <w:p w14:paraId="648BC63D" w14:textId="77777777" w:rsidR="002B44FE" w:rsidRPr="00F011DF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6" w:type="pct"/>
          </w:tcPr>
          <w:p w14:paraId="61410759" w14:textId="77777777" w:rsidR="002B44FE" w:rsidRPr="00F011DF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2899" w:type="pct"/>
          </w:tcPr>
          <w:p w14:paraId="16C3BE79" w14:textId="77777777" w:rsidR="004E22D7" w:rsidRPr="00F011DF" w:rsidRDefault="004E22D7" w:rsidP="00782B99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594" w:type="pct"/>
          </w:tcPr>
          <w:p w14:paraId="6E6ED2F7" w14:textId="77777777" w:rsidR="002B44FE" w:rsidRPr="00F011DF" w:rsidRDefault="002B44FE" w:rsidP="00AE2732">
            <w:pPr>
              <w:ind w:right="-142"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</w:p>
        </w:tc>
      </w:tr>
      <w:tr w:rsidR="00A36458" w:rsidRPr="00F011DF" w14:paraId="2E13AC27" w14:textId="77777777" w:rsidTr="00A36458">
        <w:tc>
          <w:tcPr>
            <w:tcW w:w="591" w:type="pct"/>
          </w:tcPr>
          <w:p w14:paraId="189C0C75" w14:textId="77777777" w:rsidR="002B44FE" w:rsidRPr="00F011DF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6" w:type="pct"/>
          </w:tcPr>
          <w:p w14:paraId="3596B5BA" w14:textId="77777777" w:rsidR="007665E8" w:rsidRPr="00F011DF" w:rsidRDefault="007665E8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2899" w:type="pct"/>
          </w:tcPr>
          <w:p w14:paraId="71C67683" w14:textId="77777777" w:rsidR="00F60805" w:rsidRPr="00F011DF" w:rsidRDefault="00F60805" w:rsidP="0048652D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594" w:type="pct"/>
          </w:tcPr>
          <w:p w14:paraId="65BD668A" w14:textId="77777777" w:rsidR="002B44FE" w:rsidRPr="00F011DF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  <w:tr w:rsidR="00A36458" w:rsidRPr="00F011DF" w14:paraId="461C04D5" w14:textId="77777777" w:rsidTr="00006B96">
        <w:tc>
          <w:tcPr>
            <w:tcW w:w="591" w:type="pct"/>
          </w:tcPr>
          <w:p w14:paraId="43C01CD9" w14:textId="77777777" w:rsidR="002B44FE" w:rsidRPr="00F011DF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6" w:type="pct"/>
          </w:tcPr>
          <w:p w14:paraId="3C1F9204" w14:textId="77777777" w:rsidR="00006B96" w:rsidRPr="00F011DF" w:rsidRDefault="00006B96" w:rsidP="00006B96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2899" w:type="pct"/>
          </w:tcPr>
          <w:p w14:paraId="22316D7C" w14:textId="77777777" w:rsidR="002B44FE" w:rsidRPr="00F011DF" w:rsidRDefault="002B44FE" w:rsidP="00DB0987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594" w:type="pct"/>
          </w:tcPr>
          <w:p w14:paraId="5D41F334" w14:textId="77777777" w:rsidR="002B44FE" w:rsidRPr="00F011DF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  <w:tr w:rsidR="00A36458" w:rsidRPr="00F011DF" w14:paraId="383E12C9" w14:textId="77777777" w:rsidTr="00006B96">
        <w:tc>
          <w:tcPr>
            <w:tcW w:w="591" w:type="pct"/>
          </w:tcPr>
          <w:p w14:paraId="3BF22B48" w14:textId="77777777" w:rsidR="00D31007" w:rsidRPr="00F011DF" w:rsidRDefault="00D31007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6" w:type="pct"/>
          </w:tcPr>
          <w:p w14:paraId="54734312" w14:textId="77777777" w:rsidR="002B44FE" w:rsidRPr="00F011DF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2899" w:type="pct"/>
          </w:tcPr>
          <w:p w14:paraId="64E0E22D" w14:textId="77777777" w:rsidR="002B44FE" w:rsidRPr="00F011DF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594" w:type="pct"/>
          </w:tcPr>
          <w:p w14:paraId="2251D3FB" w14:textId="77777777" w:rsidR="002B44FE" w:rsidRPr="00F011DF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  <w:tr w:rsidR="0067247C" w:rsidRPr="00F011DF" w14:paraId="0F12F499" w14:textId="77777777" w:rsidTr="00E0407E">
        <w:tc>
          <w:tcPr>
            <w:tcW w:w="591" w:type="pct"/>
          </w:tcPr>
          <w:p w14:paraId="40637140" w14:textId="77777777" w:rsidR="00FE7046" w:rsidRPr="00F011DF" w:rsidRDefault="00FE7046" w:rsidP="00E0407E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6" w:type="pct"/>
          </w:tcPr>
          <w:p w14:paraId="41FC81FC" w14:textId="77777777" w:rsidR="0067247C" w:rsidRPr="00F011DF" w:rsidRDefault="0067247C" w:rsidP="00E0407E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2899" w:type="pct"/>
          </w:tcPr>
          <w:p w14:paraId="0F13834E" w14:textId="77777777" w:rsidR="0048652D" w:rsidRPr="00F011DF" w:rsidRDefault="0048652D" w:rsidP="00782B99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594" w:type="pct"/>
          </w:tcPr>
          <w:p w14:paraId="7AA10A3E" w14:textId="77777777" w:rsidR="0067247C" w:rsidRPr="00F011DF" w:rsidRDefault="0067247C" w:rsidP="00E0407E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653E3FA9" w14:textId="77777777" w:rsidR="0067247C" w:rsidRPr="00F011DF" w:rsidRDefault="0067247C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9FA695E" w14:textId="4A090A2D" w:rsidR="00DB0987" w:rsidRPr="00F011DF" w:rsidRDefault="002B44FE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>P</w:t>
      </w:r>
      <w:r w:rsidR="00DB0987" w:rsidRPr="00F011DF">
        <w:rPr>
          <w:rFonts w:ascii="Amnesty Trade Gothic" w:hAnsi="Amnesty Trade Gothic"/>
          <w:noProof/>
          <w:sz w:val="22"/>
          <w:szCs w:val="22"/>
          <w:lang w:val="pt-PT"/>
        </w:rPr>
        <w:t>or favor, explique os motivos de eventuais pausas/lacunas no seu percurso profissional. Deverá indicar o mês e ano em que iniciou e finalizou a pausa/lacuna.</w:t>
      </w:r>
    </w:p>
    <w:p w14:paraId="1A181087" w14:textId="77777777" w:rsidR="00301BCF" w:rsidRPr="00F011DF" w:rsidRDefault="00301BCF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283EBE4C" w14:textId="77777777" w:rsidR="00301BCF" w:rsidRPr="00F011DF" w:rsidRDefault="00301BCF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0A172661" w14:textId="77777777" w:rsidR="002B44FE" w:rsidRPr="00F011DF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3150"/>
        <w:gridCol w:w="5955"/>
      </w:tblGrid>
      <w:tr w:rsidR="002B44FE" w:rsidRPr="00F011DF" w14:paraId="3172D62D" w14:textId="77777777" w:rsidTr="00301BCF">
        <w:tc>
          <w:tcPr>
            <w:tcW w:w="1730" w:type="pct"/>
          </w:tcPr>
          <w:p w14:paraId="352816A1" w14:textId="5693F87E" w:rsidR="002B44FE" w:rsidRPr="00F011DF" w:rsidRDefault="00DB0987" w:rsidP="000C2725">
            <w:pPr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>EDUCAÇÃO E FORMAÇÃO</w:t>
            </w:r>
          </w:p>
        </w:tc>
        <w:tc>
          <w:tcPr>
            <w:tcW w:w="3270" w:type="pct"/>
            <w:shd w:val="clear" w:color="auto" w:fill="CCCCCC"/>
          </w:tcPr>
          <w:p w14:paraId="5DF8EB97" w14:textId="77777777" w:rsidR="002B44FE" w:rsidRPr="00F011DF" w:rsidRDefault="002B44FE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1D8F396B" w14:textId="77777777" w:rsidR="002B44FE" w:rsidRPr="00F011DF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pPr w:leftFromText="180" w:rightFromText="180" w:vertAnchor="text" w:tblpY="1"/>
        <w:tblOverlap w:val="never"/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435"/>
        <w:gridCol w:w="2074"/>
        <w:gridCol w:w="1659"/>
        <w:gridCol w:w="1464"/>
      </w:tblGrid>
      <w:tr w:rsidR="00F43CA3" w:rsidRPr="00F011DF" w14:paraId="313FC63F" w14:textId="77777777" w:rsidTr="00F43CA3">
        <w:trPr>
          <w:cantSplit/>
        </w:trPr>
        <w:tc>
          <w:tcPr>
            <w:tcW w:w="1330" w:type="pct"/>
            <w:shd w:val="clear" w:color="auto" w:fill="E6E6E6"/>
            <w:vAlign w:val="center"/>
          </w:tcPr>
          <w:p w14:paraId="62A29091" w14:textId="352CC3BA" w:rsidR="00DB0987" w:rsidRPr="00F011DF" w:rsidRDefault="00DB0987" w:rsidP="00782B99">
            <w:pPr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>Escola/Faculdade</w:t>
            </w:r>
          </w:p>
          <w:p w14:paraId="3231D28C" w14:textId="1190F6E0" w:rsidR="002B44FE" w:rsidRPr="00F011DF" w:rsidRDefault="00DB0987" w:rsidP="00782B99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>Universidade/Instituto</w:t>
            </w:r>
          </w:p>
        </w:tc>
        <w:tc>
          <w:tcPr>
            <w:tcW w:w="794" w:type="pct"/>
            <w:shd w:val="clear" w:color="auto" w:fill="E6E6E6"/>
            <w:vAlign w:val="center"/>
          </w:tcPr>
          <w:p w14:paraId="3C671CAD" w14:textId="1B2A56F9" w:rsidR="002B44FE" w:rsidRPr="00F011DF" w:rsidRDefault="00DB0987" w:rsidP="00DB0987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>Á</w:t>
            </w:r>
            <w:r w:rsidR="002B44FE" w:rsidRPr="00F011DF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rea </w:t>
            </w:r>
            <w:r w:rsidRPr="00F011DF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>de Estudo</w:t>
            </w:r>
          </w:p>
        </w:tc>
        <w:tc>
          <w:tcPr>
            <w:tcW w:w="1148" w:type="pct"/>
            <w:shd w:val="clear" w:color="auto" w:fill="E6E6E6"/>
            <w:vAlign w:val="center"/>
          </w:tcPr>
          <w:p w14:paraId="5AC3EE31" w14:textId="3426DB1A" w:rsidR="002B44FE" w:rsidRPr="00F011DF" w:rsidRDefault="00DB0987" w:rsidP="00950051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>Certificado/Curso/</w:t>
            </w:r>
            <w:r w:rsidR="002B44FE" w:rsidRPr="00F011DF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 </w:t>
            </w:r>
            <w:r w:rsidRPr="00F011DF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>Grau</w:t>
            </w:r>
            <w:r w:rsidR="00950051" w:rsidRPr="00F011DF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 </w:t>
            </w:r>
            <w:r w:rsidR="00950051" w:rsidRPr="00F011DF">
              <w:rPr>
                <w:noProof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918" w:type="pct"/>
            <w:shd w:val="clear" w:color="auto" w:fill="E6E6E6"/>
            <w:vAlign w:val="center"/>
          </w:tcPr>
          <w:p w14:paraId="2995A35F" w14:textId="4BCCDC96" w:rsidR="002B44FE" w:rsidRPr="00F011DF" w:rsidRDefault="00950051" w:rsidP="00782B99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>Classificação e Graduação obtida</w:t>
            </w:r>
          </w:p>
        </w:tc>
        <w:tc>
          <w:tcPr>
            <w:tcW w:w="810" w:type="pct"/>
            <w:shd w:val="clear" w:color="auto" w:fill="E6E6E6"/>
            <w:vAlign w:val="center"/>
          </w:tcPr>
          <w:p w14:paraId="6CA9379E" w14:textId="5B767DB0" w:rsidR="00782B99" w:rsidRPr="00F011DF" w:rsidRDefault="00DB0987" w:rsidP="00782B99">
            <w:pPr>
              <w:keepNext/>
              <w:keepLines/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>Ano</w:t>
            </w:r>
            <w:r w:rsidR="00782B99" w:rsidRPr="00F011DF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 </w:t>
            </w:r>
            <w:r w:rsidR="002B44FE" w:rsidRPr="00F011DF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>/</w:t>
            </w:r>
            <w:r w:rsidR="00782B99" w:rsidRPr="00F011DF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  </w:t>
            </w:r>
          </w:p>
          <w:p w14:paraId="32C7ACDF" w14:textId="24DC1D70" w:rsidR="002B44FE" w:rsidRPr="00F011DF" w:rsidRDefault="00DB0987" w:rsidP="00782B99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Style w:val="headertext1"/>
                <w:rFonts w:ascii="Amnesty Trade Gothic" w:hAnsi="Amnesty Trade Gothic"/>
                <w:noProof/>
                <w:sz w:val="20"/>
                <w:szCs w:val="20"/>
                <w:lang w:val="pt-PT"/>
              </w:rPr>
              <w:t>Duração do Curso</w:t>
            </w:r>
          </w:p>
        </w:tc>
      </w:tr>
      <w:tr w:rsidR="00F43CA3" w:rsidRPr="00F011DF" w14:paraId="522258DC" w14:textId="77777777" w:rsidTr="00F43CA3">
        <w:trPr>
          <w:cantSplit/>
        </w:trPr>
        <w:tc>
          <w:tcPr>
            <w:tcW w:w="1330" w:type="pct"/>
            <w:vAlign w:val="center"/>
          </w:tcPr>
          <w:p w14:paraId="76A5338D" w14:textId="77777777" w:rsidR="002B44FE" w:rsidRPr="00F011DF" w:rsidRDefault="002B44FE" w:rsidP="00A21F51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794" w:type="pct"/>
            <w:vAlign w:val="center"/>
          </w:tcPr>
          <w:p w14:paraId="3AB7B22B" w14:textId="77777777" w:rsidR="00006B96" w:rsidRPr="00F011DF" w:rsidRDefault="00006B96" w:rsidP="00A21F51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343ADE88" w14:textId="77777777" w:rsidR="002B44FE" w:rsidRPr="00F011DF" w:rsidRDefault="002B44FE" w:rsidP="00A21F51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5177E91D" w14:textId="77777777" w:rsidR="002B44FE" w:rsidRPr="00F011DF" w:rsidRDefault="002B44FE" w:rsidP="007F553C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0036D1FC" w14:textId="77777777" w:rsidR="002B44FE" w:rsidRPr="00F011DF" w:rsidRDefault="002B44FE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F43CA3" w:rsidRPr="00F011DF" w14:paraId="371F5CBE" w14:textId="77777777" w:rsidTr="00F43CA3">
        <w:trPr>
          <w:cantSplit/>
        </w:trPr>
        <w:tc>
          <w:tcPr>
            <w:tcW w:w="1330" w:type="pct"/>
            <w:vAlign w:val="center"/>
          </w:tcPr>
          <w:p w14:paraId="0AB7BF20" w14:textId="77777777" w:rsidR="00006B96" w:rsidRPr="00F011DF" w:rsidRDefault="00006B96" w:rsidP="00A21F51">
            <w:pPr>
              <w:pStyle w:val="CVNormal"/>
              <w:rPr>
                <w:rFonts w:ascii="Amnesty Trade Gothic" w:hAnsi="Amnesty Trade Gothic"/>
                <w:noProof/>
                <w:sz w:val="22"/>
                <w:szCs w:val="22"/>
              </w:rPr>
            </w:pPr>
          </w:p>
        </w:tc>
        <w:tc>
          <w:tcPr>
            <w:tcW w:w="794" w:type="pct"/>
            <w:vAlign w:val="center"/>
          </w:tcPr>
          <w:p w14:paraId="462BF043" w14:textId="77777777" w:rsidR="00006B96" w:rsidRPr="00F011DF" w:rsidRDefault="00006B96" w:rsidP="00A21F51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1EAD18AD" w14:textId="77777777" w:rsidR="00006B96" w:rsidRPr="00F011DF" w:rsidRDefault="00006B96" w:rsidP="00A21F51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7198729F" w14:textId="77777777" w:rsidR="00006B96" w:rsidRPr="00F011DF" w:rsidRDefault="00006B96" w:rsidP="00A21F51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00722C6F" w14:textId="77777777" w:rsidR="00006B96" w:rsidRPr="00F011DF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F43CA3" w:rsidRPr="00F011DF" w14:paraId="03CFE347" w14:textId="77777777" w:rsidTr="00F43CA3">
        <w:trPr>
          <w:cantSplit/>
        </w:trPr>
        <w:tc>
          <w:tcPr>
            <w:tcW w:w="1330" w:type="pct"/>
            <w:vAlign w:val="center"/>
          </w:tcPr>
          <w:p w14:paraId="4935A444" w14:textId="77777777" w:rsidR="00592FFA" w:rsidRPr="00F011DF" w:rsidRDefault="00592FFA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794" w:type="pct"/>
            <w:vAlign w:val="center"/>
          </w:tcPr>
          <w:p w14:paraId="29EB8F55" w14:textId="77777777" w:rsidR="00006B96" w:rsidRPr="00F011DF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4CE6866C" w14:textId="77777777" w:rsidR="00006B96" w:rsidRPr="00F011DF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42BFAF35" w14:textId="77777777" w:rsidR="00006B96" w:rsidRPr="00F011DF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4EB15327" w14:textId="77777777" w:rsidR="00006B96" w:rsidRPr="00F011DF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  <w:tr w:rsidR="00F43CA3" w:rsidRPr="00F011DF" w14:paraId="1F95C59B" w14:textId="77777777" w:rsidTr="00F43CA3">
        <w:trPr>
          <w:cantSplit/>
        </w:trPr>
        <w:tc>
          <w:tcPr>
            <w:tcW w:w="1330" w:type="pct"/>
            <w:vAlign w:val="center"/>
          </w:tcPr>
          <w:p w14:paraId="594EC1AE" w14:textId="77777777" w:rsidR="00006B96" w:rsidRPr="00F011DF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794" w:type="pct"/>
            <w:vAlign w:val="center"/>
          </w:tcPr>
          <w:p w14:paraId="3D691477" w14:textId="77777777" w:rsidR="00006B96" w:rsidRPr="00F011DF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0342F46C" w14:textId="77777777" w:rsidR="00006B96" w:rsidRPr="00F011DF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3AA788E2" w14:textId="77777777" w:rsidR="00D029DF" w:rsidRPr="00F011DF" w:rsidRDefault="00D029DF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483B220A" w14:textId="77777777" w:rsidR="00006B96" w:rsidRPr="00F011DF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  <w:tr w:rsidR="00F43CA3" w:rsidRPr="00F011DF" w14:paraId="66BE8470" w14:textId="77777777" w:rsidTr="00F43CA3">
        <w:trPr>
          <w:cantSplit/>
        </w:trPr>
        <w:tc>
          <w:tcPr>
            <w:tcW w:w="1330" w:type="pct"/>
            <w:vAlign w:val="center"/>
          </w:tcPr>
          <w:p w14:paraId="4FCA9B55" w14:textId="77777777" w:rsidR="00006B96" w:rsidRPr="00F011DF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794" w:type="pct"/>
            <w:vAlign w:val="center"/>
          </w:tcPr>
          <w:p w14:paraId="2AB5E56B" w14:textId="77777777" w:rsidR="00006B96" w:rsidRPr="00F011DF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1F2F1609" w14:textId="77777777" w:rsidR="00006B96" w:rsidRPr="00F011DF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6C6D1AC7" w14:textId="77777777" w:rsidR="00D029DF" w:rsidRPr="00F011DF" w:rsidRDefault="00D029DF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30A93762" w14:textId="77777777" w:rsidR="00006B96" w:rsidRPr="00F011DF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  <w:tr w:rsidR="00F43CA3" w:rsidRPr="00F011DF" w14:paraId="5ABEC748" w14:textId="77777777" w:rsidTr="00F43CA3">
        <w:trPr>
          <w:cantSplit/>
        </w:trPr>
        <w:tc>
          <w:tcPr>
            <w:tcW w:w="1330" w:type="pct"/>
            <w:vAlign w:val="center"/>
          </w:tcPr>
          <w:p w14:paraId="35EBB4B9" w14:textId="77777777" w:rsidR="00B72E63" w:rsidRPr="00F011DF" w:rsidRDefault="00B72E63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794" w:type="pct"/>
            <w:vAlign w:val="center"/>
          </w:tcPr>
          <w:p w14:paraId="2E80F699" w14:textId="77777777" w:rsidR="00B72E63" w:rsidRPr="00F011DF" w:rsidRDefault="00B72E63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248119CF" w14:textId="77777777" w:rsidR="00B72E63" w:rsidRPr="00F011DF" w:rsidRDefault="00B72E63" w:rsidP="004473FC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07C7E5F5" w14:textId="77777777" w:rsidR="00D029DF" w:rsidRPr="00F011DF" w:rsidRDefault="00D029DF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1ACD8D9F" w14:textId="77777777" w:rsidR="00B72E63" w:rsidRPr="00F011DF" w:rsidRDefault="00B72E63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63EFE9AC" w14:textId="77777777" w:rsidR="002B44FE" w:rsidRPr="00F011DF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05E4677F" w14:textId="77777777" w:rsidR="00301BCF" w:rsidRPr="00F011DF" w:rsidRDefault="00301BCF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266317DA" w14:textId="77777777" w:rsidR="00864FA9" w:rsidRPr="00F011DF" w:rsidRDefault="00864FA9">
      <w:pPr>
        <w:rPr>
          <w:noProof/>
          <w:lang w:val="pt-PT"/>
        </w:rPr>
      </w:pPr>
      <w:r w:rsidRPr="00F011DF">
        <w:rPr>
          <w:noProof/>
          <w:lang w:val="pt-PT"/>
        </w:rPr>
        <w:br w:type="page"/>
      </w:r>
    </w:p>
    <w:tbl>
      <w:tblPr>
        <w:tblW w:w="4953" w:type="pct"/>
        <w:tblLook w:val="01E0" w:firstRow="1" w:lastRow="1" w:firstColumn="1" w:lastColumn="1" w:noHBand="0" w:noVBand="0"/>
      </w:tblPr>
      <w:tblGrid>
        <w:gridCol w:w="2872"/>
        <w:gridCol w:w="6115"/>
      </w:tblGrid>
      <w:tr w:rsidR="002B44FE" w:rsidRPr="00F011DF" w14:paraId="31F4ECB9" w14:textId="77777777" w:rsidTr="00712BB4">
        <w:tc>
          <w:tcPr>
            <w:tcW w:w="1598" w:type="pct"/>
          </w:tcPr>
          <w:p w14:paraId="4296E02F" w14:textId="7B4EFC0D" w:rsidR="002B44FE" w:rsidRPr="00F011DF" w:rsidRDefault="00BE6514" w:rsidP="000C2725">
            <w:pPr>
              <w:keepNext/>
              <w:keepLines/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lastRenderedPageBreak/>
              <w:t>COMPETÊNCIAS E EXPERIÊNCIA</w:t>
            </w:r>
          </w:p>
        </w:tc>
        <w:tc>
          <w:tcPr>
            <w:tcW w:w="3402" w:type="pct"/>
            <w:shd w:val="clear" w:color="auto" w:fill="CCCCCC"/>
          </w:tcPr>
          <w:p w14:paraId="31234AAF" w14:textId="77777777" w:rsidR="002B44FE" w:rsidRPr="00F011DF" w:rsidRDefault="002B44FE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1C2A442F" w14:textId="187B7C34" w:rsidR="002B44FE" w:rsidRDefault="002B44FE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09A24D50" w14:textId="093C5F98" w:rsidR="002027CF" w:rsidRPr="002027CF" w:rsidRDefault="002027CF" w:rsidP="002027CF">
      <w:pPr>
        <w:keepNext/>
        <w:keepLines/>
        <w:rPr>
          <w:rFonts w:ascii="Amnesty Trade Gothic" w:hAnsi="Amnesty Trade Gothic"/>
          <w:b/>
          <w:noProof/>
          <w:sz w:val="22"/>
          <w:szCs w:val="22"/>
          <w:lang w:val="pt-PT"/>
        </w:rPr>
      </w:pPr>
      <w:r w:rsidRPr="002027CF">
        <w:rPr>
          <w:rFonts w:ascii="Amnesty Trade Gothic" w:hAnsi="Amnesty Trade Gothic"/>
          <w:noProof/>
          <w:sz w:val="22"/>
          <w:szCs w:val="22"/>
          <w:lang w:val="pt-PT"/>
        </w:rPr>
        <w:t xml:space="preserve">Tendo em conta as funções, responsabilidades, perfil e mais-valias apresentadas nos </w:t>
      </w:r>
      <w:r w:rsidRPr="002027CF">
        <w:rPr>
          <w:rFonts w:ascii="Amnesty Trade Gothic" w:hAnsi="Amnesty Trade Gothic"/>
          <w:b/>
          <w:noProof/>
          <w:sz w:val="22"/>
          <w:szCs w:val="22"/>
          <w:lang w:val="pt-PT"/>
        </w:rPr>
        <w:t>termos de referência</w:t>
      </w:r>
      <w:r w:rsidRPr="002027CF">
        <w:rPr>
          <w:rFonts w:ascii="Amnesty Trade Gothic" w:hAnsi="Amnesty Trade Gothic"/>
          <w:noProof/>
          <w:sz w:val="22"/>
          <w:szCs w:val="22"/>
          <w:lang w:val="pt-PT"/>
        </w:rPr>
        <w:t>, considere o perfil com os seguintes pontos</w:t>
      </w:r>
      <w:r w:rsidR="004570A6">
        <w:rPr>
          <w:rFonts w:ascii="Amnesty Trade Gothic" w:hAnsi="Amnesty Trade Gothic"/>
          <w:noProof/>
          <w:sz w:val="22"/>
          <w:szCs w:val="22"/>
          <w:lang w:val="pt-PT"/>
        </w:rPr>
        <w:t xml:space="preserve"> abaixo</w:t>
      </w:r>
      <w:r w:rsidRPr="002027CF">
        <w:rPr>
          <w:rFonts w:ascii="Amnesty Trade Gothic" w:hAnsi="Amnesty Trade Gothic"/>
          <w:noProof/>
          <w:sz w:val="22"/>
          <w:szCs w:val="22"/>
          <w:lang w:val="pt-PT"/>
        </w:rPr>
        <w:t xml:space="preserve">. </w:t>
      </w:r>
      <w:r w:rsidRPr="002027CF">
        <w:rPr>
          <w:rFonts w:ascii="Amnesty Trade Gothic" w:hAnsi="Amnesty Trade Gothic"/>
          <w:b/>
          <w:bCs/>
          <w:noProof/>
          <w:sz w:val="22"/>
          <w:szCs w:val="22"/>
          <w:lang w:val="pt-PT"/>
        </w:rPr>
        <w:t>Avaliando-se relativamente</w:t>
      </w:r>
      <w:r w:rsidRPr="002027CF">
        <w:rPr>
          <w:rFonts w:ascii="Amnesty Trade Gothic" w:hAnsi="Amnesty Trade Gothic"/>
          <w:b/>
          <w:noProof/>
          <w:sz w:val="22"/>
          <w:szCs w:val="22"/>
          <w:lang w:val="pt-PT"/>
        </w:rPr>
        <w:t xml:space="preserve"> a cada um dos pontos especificados e dê exemplos de como as suas competências e conhecimentos satisfazem os critérios. </w:t>
      </w:r>
      <w:r w:rsidRPr="002027CF">
        <w:rPr>
          <w:rFonts w:ascii="Amnesty Trade Gothic" w:hAnsi="Amnesty Trade Gothic"/>
          <w:b/>
          <w:noProof/>
          <w:sz w:val="22"/>
          <w:szCs w:val="22"/>
          <w:u w:val="single"/>
          <w:lang w:val="pt-PT"/>
        </w:rPr>
        <w:t>A sua avaliação deve ser concisa e direta</w:t>
      </w:r>
      <w:r w:rsidRPr="002027CF">
        <w:rPr>
          <w:rFonts w:ascii="Amnesty Trade Gothic" w:hAnsi="Amnesty Trade Gothic"/>
          <w:b/>
          <w:noProof/>
          <w:sz w:val="22"/>
          <w:szCs w:val="22"/>
          <w:lang w:val="pt-PT"/>
        </w:rPr>
        <w:t xml:space="preserve">. </w:t>
      </w:r>
    </w:p>
    <w:p w14:paraId="34CF5902" w14:textId="12FBF9A9" w:rsidR="002027CF" w:rsidRDefault="002027CF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A9DD497" w14:textId="4F425D03" w:rsidR="008D3B6E" w:rsidRPr="00480638" w:rsidRDefault="008D3B6E" w:rsidP="00F1389B">
      <w:pPr>
        <w:pStyle w:val="PargrafodaLista"/>
        <w:keepNext/>
        <w:keepLines/>
        <w:numPr>
          <w:ilvl w:val="0"/>
          <w:numId w:val="26"/>
        </w:numPr>
        <w:spacing w:before="240" w:after="120"/>
        <w:ind w:left="284" w:hanging="284"/>
        <w:jc w:val="both"/>
        <w:rPr>
          <w:rFonts w:ascii="Amnesty Trade Gothic" w:hAnsi="Amnesty Trade Gothic"/>
          <w:b/>
          <w:noProof/>
          <w:spacing w:val="-6"/>
          <w:sz w:val="22"/>
          <w:szCs w:val="22"/>
          <w:u w:val="single"/>
          <w:lang w:val="pt-PT"/>
        </w:rPr>
      </w:pPr>
      <w:r w:rsidRPr="00480638">
        <w:rPr>
          <w:rFonts w:ascii="Amnesty Trade Gothic" w:hAnsi="Amnesty Trade Gothic"/>
          <w:b/>
          <w:noProof/>
          <w:spacing w:val="-6"/>
          <w:sz w:val="22"/>
          <w:szCs w:val="22"/>
          <w:u w:val="single"/>
          <w:lang w:val="pt-PT"/>
        </w:rPr>
        <w:t>Gestão e conceção de conteúdos editoriais</w:t>
      </w:r>
    </w:p>
    <w:p w14:paraId="1C59AE18" w14:textId="0D3069B7" w:rsidR="00DB0987" w:rsidRPr="00F011DF" w:rsidRDefault="00444331" w:rsidP="002027CF">
      <w:pPr>
        <w:keepNext/>
        <w:keepLines/>
        <w:jc w:val="both"/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</w:pPr>
      <w:r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 xml:space="preserve">Ponto 1.1 – </w:t>
      </w:r>
      <w:r w:rsidR="009506A4"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 xml:space="preserve">Conhecimentos com experiência académica e/ou profissional de relevância na área </w:t>
      </w:r>
      <w:r w:rsidR="00FA0F1B"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 xml:space="preserve">da </w:t>
      </w:r>
      <w:r w:rsidR="009506A4"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 xml:space="preserve">escrita editorial, desde a definição e escolha de conteúdos, capacidade de escrita para vários públicos, adequação de conteúdos para audiências diversificadas e utilização de </w:t>
      </w:r>
      <w:r w:rsidR="009506A4" w:rsidRPr="00480638">
        <w:rPr>
          <w:rFonts w:ascii="Amnesty Trade Gothic" w:hAnsi="Amnesty Trade Gothic"/>
          <w:i/>
          <w:noProof/>
          <w:spacing w:val="-6"/>
          <w:sz w:val="19"/>
          <w:szCs w:val="19"/>
          <w:lang w:val="pt-PT"/>
        </w:rPr>
        <w:t>storytelling</w:t>
      </w:r>
      <w:r w:rsidR="009506A4"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 xml:space="preserve"> para maximização do envolvimento desses públicos</w:t>
      </w:r>
      <w:r w:rsidR="00FA0F1B"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>, p</w:t>
      </w:r>
      <w:r w:rsidR="009506A4"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 xml:space="preserve">lanificação de estratégias e </w:t>
      </w:r>
      <w:r w:rsidR="009506A4" w:rsidRPr="00480638">
        <w:rPr>
          <w:rFonts w:ascii="Amnesty Trade Gothic" w:hAnsi="Amnesty Trade Gothic"/>
          <w:i/>
          <w:noProof/>
          <w:spacing w:val="-6"/>
          <w:sz w:val="19"/>
          <w:szCs w:val="19"/>
          <w:lang w:val="pt-PT"/>
        </w:rPr>
        <w:t>outputs</w:t>
      </w:r>
      <w:r w:rsidR="009506A4"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 xml:space="preserve"> de comunicação para diferentes audiências</w:t>
      </w:r>
      <w:r w:rsidR="009506A4" w:rsidRPr="00F011DF"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  <w:t>.</w:t>
      </w:r>
    </w:p>
    <w:p w14:paraId="31A5E44D" w14:textId="77777777" w:rsidR="00480638" w:rsidRPr="00F1389B" w:rsidRDefault="00480638" w:rsidP="002027CF">
      <w:pPr>
        <w:keepNext/>
        <w:keepLines/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p w14:paraId="6A671FC2" w14:textId="77777777" w:rsidR="00B732F0" w:rsidRPr="00F011DF" w:rsidRDefault="00B732F0" w:rsidP="002027CF">
      <w:pPr>
        <w:keepNext/>
        <w:keepLines/>
        <w:jc w:val="both"/>
        <w:rPr>
          <w:rFonts w:ascii="Amnesty Trade Gothic" w:hAnsi="Amnesty Trade Gothic"/>
          <w:noProof/>
          <w:color w:val="808080"/>
          <w:spacing w:val="-6"/>
          <w:sz w:val="22"/>
          <w:szCs w:val="22"/>
          <w:lang w:val="pt-PT"/>
        </w:rPr>
      </w:pPr>
    </w:p>
    <w:p w14:paraId="3CEDC550" w14:textId="54EC751B" w:rsidR="00A8217D" w:rsidRPr="00480638" w:rsidRDefault="00444331" w:rsidP="002027CF">
      <w:pPr>
        <w:keepNext/>
        <w:keepLines/>
        <w:jc w:val="both"/>
        <w:rPr>
          <w:rFonts w:ascii="Amnesty Trade Gothic" w:hAnsi="Amnesty Trade Gothic"/>
          <w:noProof/>
          <w:spacing w:val="-6"/>
          <w:sz w:val="19"/>
          <w:szCs w:val="19"/>
          <w:lang w:val="pt-PT"/>
        </w:rPr>
      </w:pPr>
      <w:r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 xml:space="preserve">Ponto 1.2. - </w:t>
      </w:r>
      <w:r w:rsidR="009506A4"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 xml:space="preserve">Excelente domínio das línguas portuguesa e inglesa, na escrita e oralidade, com domínio de conceitos e linguagem técnica em direitos humanos e relações geopolíticas; </w:t>
      </w:r>
      <w:r w:rsidR="00FA0F1B"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 xml:space="preserve">excelente </w:t>
      </w:r>
      <w:r w:rsidR="009506A4"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>capacidade e conhecimentos de tradução de conteúdos (inglês-português).</w:t>
      </w:r>
    </w:p>
    <w:p w14:paraId="09047216" w14:textId="77777777" w:rsidR="00387B05" w:rsidRPr="00F1389B" w:rsidRDefault="00387B05" w:rsidP="002027CF">
      <w:pPr>
        <w:keepNext/>
        <w:keepLines/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p w14:paraId="0438366E" w14:textId="77777777" w:rsidR="002027CF" w:rsidRPr="00480638" w:rsidRDefault="002027CF" w:rsidP="002027CF">
      <w:pPr>
        <w:pStyle w:val="PargrafodaLista"/>
        <w:keepNext/>
        <w:keepLines/>
        <w:ind w:left="0"/>
        <w:jc w:val="both"/>
        <w:rPr>
          <w:rFonts w:ascii="Amnesty Trade Gothic" w:hAnsi="Amnesty Trade Gothic"/>
          <w:b/>
          <w:noProof/>
          <w:spacing w:val="-6"/>
          <w:sz w:val="19"/>
          <w:szCs w:val="19"/>
          <w:lang w:val="pt-PT"/>
        </w:rPr>
      </w:pPr>
    </w:p>
    <w:p w14:paraId="0D42EFFA" w14:textId="3FF70C1B" w:rsidR="008D3B6E" w:rsidRPr="00480638" w:rsidRDefault="008D3B6E" w:rsidP="00F1389B">
      <w:pPr>
        <w:pStyle w:val="PargrafodaLista"/>
        <w:keepNext/>
        <w:keepLines/>
        <w:numPr>
          <w:ilvl w:val="0"/>
          <w:numId w:val="26"/>
        </w:numPr>
        <w:spacing w:before="240" w:after="120"/>
        <w:ind w:left="284" w:hanging="284"/>
        <w:jc w:val="both"/>
        <w:rPr>
          <w:rFonts w:ascii="Amnesty Trade Gothic" w:hAnsi="Amnesty Trade Gothic"/>
          <w:b/>
          <w:noProof/>
          <w:spacing w:val="-6"/>
          <w:sz w:val="22"/>
          <w:szCs w:val="22"/>
          <w:u w:val="single"/>
          <w:lang w:val="pt-PT"/>
        </w:rPr>
      </w:pPr>
      <w:r w:rsidRPr="00480638">
        <w:rPr>
          <w:rFonts w:ascii="Amnesty Trade Gothic" w:hAnsi="Amnesty Trade Gothic"/>
          <w:b/>
          <w:noProof/>
          <w:spacing w:val="-6"/>
          <w:sz w:val="22"/>
          <w:szCs w:val="22"/>
          <w:u w:val="single"/>
          <w:lang w:val="pt-PT"/>
        </w:rPr>
        <w:t>Gestão de relações com a imprensa e comunicação social</w:t>
      </w:r>
    </w:p>
    <w:p w14:paraId="5648D511" w14:textId="28A3E043" w:rsidR="00A8217D" w:rsidRPr="00480638" w:rsidRDefault="009506A4" w:rsidP="002027CF">
      <w:pPr>
        <w:keepNext/>
        <w:keepLines/>
        <w:jc w:val="both"/>
        <w:rPr>
          <w:rFonts w:ascii="Amnesty Trade Gothic" w:hAnsi="Amnesty Trade Gothic"/>
          <w:noProof/>
          <w:spacing w:val="-6"/>
          <w:sz w:val="19"/>
          <w:szCs w:val="19"/>
          <w:lang w:val="pt-PT"/>
        </w:rPr>
      </w:pPr>
      <w:r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>Ponto 2.1. - Elevadas competências e experiência académica e/ou profissional em assessoria de imprensa, gestão de relações com órgãos de comunicação social, jornalismo ou funções similares, com forte capacidade e experiência demonstrada</w:t>
      </w:r>
      <w:r w:rsidR="002811D4"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>s</w:t>
      </w:r>
      <w:r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 xml:space="preserve"> para delinear e implementar estratégias de relações com vários tipos de </w:t>
      </w:r>
      <w:r w:rsidRPr="00480638">
        <w:rPr>
          <w:rFonts w:ascii="Amnesty Trade Gothic" w:hAnsi="Amnesty Trade Gothic"/>
          <w:i/>
          <w:noProof/>
          <w:spacing w:val="-6"/>
          <w:sz w:val="19"/>
          <w:szCs w:val="19"/>
          <w:lang w:val="pt-PT"/>
        </w:rPr>
        <w:t>media</w:t>
      </w:r>
      <w:r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 xml:space="preserve">, jornalistas e </w:t>
      </w:r>
      <w:r w:rsidR="002811D4"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>ó</w:t>
      </w:r>
      <w:r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>rgãos de comunicação social</w:t>
      </w:r>
      <w:r w:rsidR="002811D4"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>,</w:t>
      </w:r>
      <w:r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 xml:space="preserve"> conhecimentos e capacidade de implementação de estratégias de agenda-building e agenda-setting.</w:t>
      </w:r>
    </w:p>
    <w:p w14:paraId="0A99729D" w14:textId="77777777" w:rsidR="00387B05" w:rsidRPr="00F1389B" w:rsidRDefault="00387B05" w:rsidP="002027CF">
      <w:pPr>
        <w:keepNext/>
        <w:keepLines/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p w14:paraId="7989E9A9" w14:textId="77777777" w:rsidR="00A21F51" w:rsidRPr="00F011DF" w:rsidRDefault="00A21F51" w:rsidP="002027CF">
      <w:pPr>
        <w:keepNext/>
        <w:keepLines/>
        <w:jc w:val="both"/>
        <w:rPr>
          <w:rFonts w:ascii="Amnesty Trade Gothic" w:hAnsi="Amnesty Trade Gothic"/>
          <w:noProof/>
          <w:color w:val="808080"/>
          <w:spacing w:val="-6"/>
          <w:sz w:val="22"/>
          <w:szCs w:val="22"/>
          <w:lang w:val="pt-PT"/>
        </w:rPr>
      </w:pPr>
    </w:p>
    <w:p w14:paraId="6206329A" w14:textId="31CFD5F6" w:rsidR="00387B05" w:rsidRPr="00480638" w:rsidRDefault="00387B05" w:rsidP="002027CF">
      <w:pPr>
        <w:keepNext/>
        <w:keepLines/>
        <w:jc w:val="both"/>
        <w:rPr>
          <w:rFonts w:ascii="Amnesty Trade Gothic" w:hAnsi="Amnesty Trade Gothic"/>
          <w:noProof/>
          <w:spacing w:val="-6"/>
          <w:sz w:val="19"/>
          <w:szCs w:val="19"/>
          <w:lang w:val="pt-PT"/>
        </w:rPr>
      </w:pPr>
      <w:r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 xml:space="preserve">Ponto 2.2. - Conhecimentos e experiência em análise e monitorização de resultados da presença nos </w:t>
      </w:r>
      <w:r w:rsidRPr="00480638">
        <w:rPr>
          <w:rFonts w:ascii="Amnesty Trade Gothic" w:hAnsi="Amnesty Trade Gothic"/>
          <w:i/>
          <w:noProof/>
          <w:spacing w:val="-6"/>
          <w:sz w:val="19"/>
          <w:szCs w:val="19"/>
          <w:lang w:val="pt-PT"/>
        </w:rPr>
        <w:t>media</w:t>
      </w:r>
      <w:r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>.</w:t>
      </w:r>
    </w:p>
    <w:p w14:paraId="3BCEA27D" w14:textId="77777777" w:rsidR="00387B05" w:rsidRPr="00F1389B" w:rsidRDefault="00387B05" w:rsidP="002027CF">
      <w:pPr>
        <w:keepNext/>
        <w:keepLines/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p w14:paraId="6F7475FC" w14:textId="77777777" w:rsidR="00387B05" w:rsidRPr="00F011DF" w:rsidRDefault="00387B05" w:rsidP="002027CF">
      <w:pPr>
        <w:keepNext/>
        <w:keepLines/>
        <w:jc w:val="both"/>
        <w:rPr>
          <w:rFonts w:ascii="Amnesty Trade Gothic" w:hAnsi="Amnesty Trade Gothic"/>
          <w:noProof/>
          <w:color w:val="808080"/>
          <w:spacing w:val="-6"/>
          <w:sz w:val="22"/>
          <w:szCs w:val="22"/>
          <w:lang w:val="pt-PT"/>
        </w:rPr>
      </w:pPr>
    </w:p>
    <w:p w14:paraId="16044F81" w14:textId="18FEAD9F" w:rsidR="008D3B6E" w:rsidRPr="00480638" w:rsidRDefault="008D3B6E" w:rsidP="00F1389B">
      <w:pPr>
        <w:pStyle w:val="PargrafodaLista"/>
        <w:keepNext/>
        <w:keepLines/>
        <w:numPr>
          <w:ilvl w:val="0"/>
          <w:numId w:val="26"/>
        </w:numPr>
        <w:spacing w:before="240" w:after="120"/>
        <w:ind w:left="284" w:hanging="284"/>
        <w:jc w:val="both"/>
        <w:rPr>
          <w:rFonts w:ascii="Amnesty Trade Gothic" w:hAnsi="Amnesty Trade Gothic"/>
          <w:b/>
          <w:noProof/>
          <w:spacing w:val="-6"/>
          <w:sz w:val="22"/>
          <w:szCs w:val="22"/>
          <w:u w:val="single"/>
          <w:lang w:val="pt-PT"/>
        </w:rPr>
      </w:pPr>
      <w:r w:rsidRPr="00480638">
        <w:rPr>
          <w:rFonts w:ascii="Amnesty Trade Gothic" w:hAnsi="Amnesty Trade Gothic"/>
          <w:b/>
          <w:noProof/>
          <w:spacing w:val="-6"/>
          <w:sz w:val="22"/>
          <w:szCs w:val="22"/>
          <w:u w:val="single"/>
          <w:lang w:val="pt-PT"/>
        </w:rPr>
        <w:t>Direitos Humanos</w:t>
      </w:r>
    </w:p>
    <w:p w14:paraId="403DC6C6" w14:textId="6A12521A" w:rsidR="00387B05" w:rsidRPr="00480638" w:rsidRDefault="00387B05" w:rsidP="002027CF">
      <w:pPr>
        <w:keepNext/>
        <w:keepLines/>
        <w:jc w:val="both"/>
        <w:rPr>
          <w:rFonts w:ascii="Amnesty Trade Gothic" w:hAnsi="Amnesty Trade Gothic"/>
          <w:noProof/>
          <w:spacing w:val="-6"/>
          <w:sz w:val="19"/>
          <w:szCs w:val="19"/>
          <w:lang w:val="pt-PT"/>
        </w:rPr>
      </w:pPr>
      <w:r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 xml:space="preserve">Ponto 3.1. </w:t>
      </w:r>
      <w:r w:rsidR="003F5DC7"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>–</w:t>
      </w:r>
      <w:r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 xml:space="preserve"> Conhecimento</w:t>
      </w:r>
      <w:r w:rsidR="003F5DC7"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>s com experiêcia académica e profissional</w:t>
      </w:r>
      <w:r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 xml:space="preserve"> da realidade de direitos humanos e geopolítica nacional e internacional e capacidade de demonstrar estratégias de comunicação inovadoras perante os desafios nestas áreas, em particular em relação aos PALOP e CPLP, refugiados e minorias, indivíduos em risco.</w:t>
      </w:r>
    </w:p>
    <w:p w14:paraId="4D070F60" w14:textId="77777777" w:rsidR="00387B05" w:rsidRPr="00F1389B" w:rsidRDefault="00387B05" w:rsidP="002027CF">
      <w:pPr>
        <w:keepNext/>
        <w:keepLines/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p w14:paraId="42EA7A3A" w14:textId="77777777" w:rsidR="008D3B6E" w:rsidRDefault="008D3B6E" w:rsidP="002027CF">
      <w:pPr>
        <w:keepNext/>
        <w:keepLines/>
        <w:jc w:val="both"/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</w:pPr>
    </w:p>
    <w:p w14:paraId="1851AE77" w14:textId="2EA5CA2A" w:rsidR="008D3B6E" w:rsidRPr="00480638" w:rsidRDefault="008D3B6E" w:rsidP="00F1389B">
      <w:pPr>
        <w:pStyle w:val="PargrafodaLista"/>
        <w:keepNext/>
        <w:keepLines/>
        <w:numPr>
          <w:ilvl w:val="0"/>
          <w:numId w:val="26"/>
        </w:numPr>
        <w:spacing w:before="240" w:after="120"/>
        <w:ind w:left="284" w:hanging="284"/>
        <w:jc w:val="both"/>
        <w:rPr>
          <w:rFonts w:ascii="Amnesty Trade Gothic" w:hAnsi="Amnesty Trade Gothic"/>
          <w:b/>
          <w:noProof/>
          <w:spacing w:val="-6"/>
          <w:sz w:val="22"/>
          <w:szCs w:val="22"/>
          <w:u w:val="single"/>
          <w:lang w:val="pt-PT"/>
        </w:rPr>
      </w:pPr>
      <w:r w:rsidRPr="00480638">
        <w:rPr>
          <w:rFonts w:ascii="Amnesty Trade Gothic" w:hAnsi="Amnesty Trade Gothic"/>
          <w:b/>
          <w:noProof/>
          <w:spacing w:val="-6"/>
          <w:sz w:val="22"/>
          <w:szCs w:val="22"/>
          <w:u w:val="single"/>
          <w:lang w:val="pt-PT"/>
        </w:rPr>
        <w:t>Perfil pessoal e outras competências</w:t>
      </w:r>
    </w:p>
    <w:p w14:paraId="22E97819" w14:textId="0905F931" w:rsidR="00387B05" w:rsidRPr="00480638" w:rsidRDefault="00387B05" w:rsidP="002027CF">
      <w:pPr>
        <w:keepNext/>
        <w:keepLines/>
        <w:jc w:val="both"/>
        <w:rPr>
          <w:rFonts w:ascii="Amnesty Trade Gothic" w:hAnsi="Amnesty Trade Gothic"/>
          <w:noProof/>
          <w:spacing w:val="-6"/>
          <w:sz w:val="19"/>
          <w:szCs w:val="19"/>
          <w:lang w:val="pt-PT"/>
        </w:rPr>
      </w:pPr>
      <w:r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>Ponto</w:t>
      </w:r>
      <w:r w:rsidRPr="00480638">
        <w:rPr>
          <w:lang w:val="pt-PT"/>
        </w:rPr>
        <w:t xml:space="preserve"> </w:t>
      </w:r>
      <w:r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>4.1. - Forte sentido de trabalho em equipa (local e remotamente)</w:t>
      </w:r>
      <w:r w:rsidR="00F011DF"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>,</w:t>
      </w:r>
      <w:r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 xml:space="preserve"> empatia, boa capacidade de comunicação e relacionamento</w:t>
      </w:r>
      <w:r w:rsidR="00F011DF"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>,</w:t>
      </w:r>
      <w:r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 xml:space="preserve"> um </w:t>
      </w:r>
      <w:r w:rsidR="00F011DF"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 xml:space="preserve">perfil </w:t>
      </w:r>
      <w:r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 xml:space="preserve">imparcial, credível e íntegro. </w:t>
      </w:r>
    </w:p>
    <w:p w14:paraId="74B09AED" w14:textId="77777777" w:rsidR="00387B05" w:rsidRPr="00F1389B" w:rsidRDefault="00387B05" w:rsidP="002027CF">
      <w:pPr>
        <w:keepNext/>
        <w:keepLines/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p w14:paraId="2FC538D9" w14:textId="77777777" w:rsidR="008E58A3" w:rsidRPr="00F011DF" w:rsidRDefault="008E58A3" w:rsidP="002027CF">
      <w:pPr>
        <w:keepNext/>
        <w:keepLines/>
        <w:jc w:val="both"/>
        <w:rPr>
          <w:rFonts w:ascii="Amnesty Trade Gothic" w:hAnsi="Amnesty Trade Gothic"/>
          <w:noProof/>
          <w:color w:val="808080"/>
          <w:spacing w:val="-6"/>
          <w:sz w:val="22"/>
          <w:szCs w:val="22"/>
          <w:lang w:val="pt-PT"/>
        </w:rPr>
      </w:pPr>
    </w:p>
    <w:p w14:paraId="4FA1EF8C" w14:textId="365EF774" w:rsidR="008E58A3" w:rsidRPr="00480638" w:rsidRDefault="008E58A3" w:rsidP="002027CF">
      <w:pPr>
        <w:keepNext/>
        <w:keepLines/>
        <w:jc w:val="both"/>
        <w:rPr>
          <w:rFonts w:ascii="Amnesty Trade Gothic" w:hAnsi="Amnesty Trade Gothic"/>
          <w:noProof/>
          <w:spacing w:val="-6"/>
          <w:sz w:val="19"/>
          <w:szCs w:val="19"/>
          <w:lang w:val="pt-PT"/>
        </w:rPr>
      </w:pPr>
      <w:r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>Ponto</w:t>
      </w:r>
      <w:r w:rsidRPr="00480638">
        <w:rPr>
          <w:lang w:val="pt-PT"/>
        </w:rPr>
        <w:t xml:space="preserve"> </w:t>
      </w:r>
      <w:r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 xml:space="preserve">4.2. - Conhecimentos e facilidade de aprendizagem de ferramentas de criação e edição de conteúdos (Word, Excel, Powerpoint), bem como sistemas de </w:t>
      </w:r>
      <w:r w:rsidRPr="00480638">
        <w:rPr>
          <w:rFonts w:ascii="Amnesty Trade Gothic" w:hAnsi="Amnesty Trade Gothic"/>
          <w:i/>
          <w:noProof/>
          <w:spacing w:val="-6"/>
          <w:sz w:val="19"/>
          <w:szCs w:val="19"/>
          <w:lang w:val="pt-PT"/>
        </w:rPr>
        <w:t>back</w:t>
      </w:r>
      <w:r w:rsidR="00F011DF" w:rsidRPr="00480638">
        <w:rPr>
          <w:rFonts w:ascii="Amnesty Trade Gothic" w:hAnsi="Amnesty Trade Gothic"/>
          <w:i/>
          <w:noProof/>
          <w:spacing w:val="-6"/>
          <w:sz w:val="19"/>
          <w:szCs w:val="19"/>
          <w:lang w:val="pt-PT"/>
        </w:rPr>
        <w:t>o</w:t>
      </w:r>
      <w:r w:rsidRPr="00480638">
        <w:rPr>
          <w:rFonts w:ascii="Amnesty Trade Gothic" w:hAnsi="Amnesty Trade Gothic"/>
          <w:i/>
          <w:noProof/>
          <w:spacing w:val="-6"/>
          <w:sz w:val="19"/>
          <w:szCs w:val="19"/>
          <w:lang w:val="pt-PT"/>
        </w:rPr>
        <w:t>ffice</w:t>
      </w:r>
      <w:r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 xml:space="preserve"> para gestão de conteúdos online (</w:t>
      </w:r>
      <w:r w:rsidR="00F011DF"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>por exemplo,</w:t>
      </w:r>
      <w:r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 xml:space="preserve"> Wordpress); Conhecimentos intermédios </w:t>
      </w:r>
      <w:r w:rsidR="00F011DF"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 xml:space="preserve">de </w:t>
      </w:r>
      <w:r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>criação e adaptação de conteúdos editoriais para online e redes sociais</w:t>
      </w:r>
      <w:r w:rsidR="00F011DF"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 xml:space="preserve">, </w:t>
      </w:r>
      <w:r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>conhecimentos básicos de criação de conteúdos multimédia</w:t>
      </w:r>
      <w:r w:rsidR="00F011DF"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 xml:space="preserve">, </w:t>
      </w:r>
      <w:r w:rsidR="007A7A16"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 xml:space="preserve">fotografia e fotojornalismo, </w:t>
      </w:r>
      <w:r w:rsidRPr="00480638">
        <w:rPr>
          <w:rFonts w:ascii="Amnesty Trade Gothic" w:hAnsi="Amnesty Trade Gothic"/>
          <w:noProof/>
          <w:spacing w:val="-6"/>
          <w:sz w:val="19"/>
          <w:szCs w:val="19"/>
          <w:lang w:val="pt-PT"/>
        </w:rPr>
        <w:t>outros conhecimentos relevantes para o desempenho das funções.</w:t>
      </w:r>
    </w:p>
    <w:p w14:paraId="126FA920" w14:textId="77777777" w:rsidR="008E58A3" w:rsidRPr="00F1389B" w:rsidRDefault="008E58A3" w:rsidP="002027CF">
      <w:pPr>
        <w:keepNext/>
        <w:keepLines/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p w14:paraId="36347D45" w14:textId="77777777" w:rsidR="00387B05" w:rsidRPr="00F011DF" w:rsidRDefault="00387B05" w:rsidP="00387B05">
      <w:pPr>
        <w:keepNext/>
        <w:keepLines/>
        <w:ind w:left="-284" w:right="-284"/>
        <w:jc w:val="both"/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</w:pPr>
    </w:p>
    <w:p w14:paraId="00A4A3D2" w14:textId="472D6E61" w:rsidR="00A8217D" w:rsidRPr="00F011DF" w:rsidRDefault="00A8217D" w:rsidP="00387B05">
      <w:pPr>
        <w:keepNext/>
        <w:keepLines/>
        <w:ind w:left="-284" w:right="-284"/>
        <w:jc w:val="both"/>
        <w:rPr>
          <w:rFonts w:ascii="Amnesty Trade Gothic" w:hAnsi="Amnesty Trade Gothic"/>
          <w:noProof/>
          <w:color w:val="808080"/>
          <w:spacing w:val="-6"/>
          <w:sz w:val="19"/>
          <w:szCs w:val="19"/>
          <w:lang w:val="pt-PT"/>
        </w:rPr>
      </w:pPr>
    </w:p>
    <w:p w14:paraId="37E609CE" w14:textId="31F8A74B" w:rsidR="00782B99" w:rsidRPr="00480638" w:rsidRDefault="002B44FE" w:rsidP="008E58A3">
      <w:pPr>
        <w:keepNext/>
        <w:keepLines/>
        <w:ind w:left="-284" w:right="-284"/>
        <w:jc w:val="both"/>
        <w:rPr>
          <w:rFonts w:ascii="Amnesty Trade Gothic" w:hAnsi="Amnesty Trade Gothic"/>
          <w:b/>
          <w:noProof/>
          <w:spacing w:val="-6"/>
          <w:sz w:val="22"/>
          <w:szCs w:val="19"/>
          <w:lang w:val="pt-PT"/>
        </w:rPr>
      </w:pPr>
      <w:r w:rsidRPr="00480638">
        <w:rPr>
          <w:rFonts w:ascii="Amnesty Trade Gothic" w:hAnsi="Amnesty Trade Gothic"/>
          <w:b/>
          <w:noProof/>
          <w:spacing w:val="-6"/>
          <w:sz w:val="22"/>
          <w:szCs w:val="19"/>
          <w:lang w:val="pt-PT"/>
        </w:rPr>
        <w:t>P</w:t>
      </w:r>
      <w:r w:rsidR="0028423E" w:rsidRPr="00480638">
        <w:rPr>
          <w:rFonts w:ascii="Amnesty Trade Gothic" w:hAnsi="Amnesty Trade Gothic"/>
          <w:b/>
          <w:noProof/>
          <w:spacing w:val="-6"/>
          <w:sz w:val="22"/>
          <w:szCs w:val="19"/>
          <w:lang w:val="pt-PT"/>
        </w:rPr>
        <w:t>or favor</w:t>
      </w:r>
      <w:r w:rsidR="00CD026E" w:rsidRPr="00480638">
        <w:rPr>
          <w:rFonts w:ascii="Amnesty Trade Gothic" w:hAnsi="Amnesty Trade Gothic"/>
          <w:b/>
          <w:noProof/>
          <w:spacing w:val="-6"/>
          <w:sz w:val="22"/>
          <w:szCs w:val="19"/>
          <w:lang w:val="pt-PT"/>
        </w:rPr>
        <w:t xml:space="preserve"> sumarize</w:t>
      </w:r>
      <w:r w:rsidR="000527CB" w:rsidRPr="00480638">
        <w:rPr>
          <w:rFonts w:ascii="Amnesty Trade Gothic" w:hAnsi="Amnesty Trade Gothic"/>
          <w:b/>
          <w:noProof/>
          <w:spacing w:val="-6"/>
          <w:sz w:val="22"/>
          <w:szCs w:val="19"/>
          <w:lang w:val="pt-PT"/>
        </w:rPr>
        <w:t xml:space="preserve"> de que forma as suas competências e experiência o/a tornam o/a candidato/a mais indicado/a para este cargo</w:t>
      </w:r>
      <w:r w:rsidR="00E45F0F" w:rsidRPr="00480638">
        <w:rPr>
          <w:rFonts w:ascii="Amnesty Trade Gothic" w:hAnsi="Amnesty Trade Gothic"/>
          <w:b/>
          <w:noProof/>
          <w:spacing w:val="-6"/>
          <w:sz w:val="22"/>
          <w:szCs w:val="19"/>
          <w:lang w:val="pt-PT"/>
        </w:rPr>
        <w:t xml:space="preserve">, demonstrando a relevância do seu percurso académico e profissional para a área </w:t>
      </w:r>
      <w:r w:rsidR="00541CF1" w:rsidRPr="00480638">
        <w:rPr>
          <w:rFonts w:ascii="Amnesty Trade Gothic" w:hAnsi="Amnesty Trade Gothic"/>
          <w:b/>
          <w:noProof/>
          <w:spacing w:val="-6"/>
          <w:sz w:val="22"/>
          <w:szCs w:val="19"/>
          <w:lang w:val="pt-PT"/>
        </w:rPr>
        <w:t>de coordenação editorial e de imprensa</w:t>
      </w:r>
      <w:r w:rsidR="00CD026E" w:rsidRPr="00480638">
        <w:rPr>
          <w:rFonts w:ascii="Amnesty Trade Gothic" w:hAnsi="Amnesty Trade Gothic"/>
          <w:b/>
          <w:noProof/>
          <w:spacing w:val="-6"/>
          <w:sz w:val="22"/>
          <w:szCs w:val="19"/>
          <w:lang w:val="pt-PT"/>
        </w:rPr>
        <w:t>.</w:t>
      </w:r>
      <w:r w:rsidR="00E45F0F" w:rsidRPr="00480638">
        <w:rPr>
          <w:rFonts w:ascii="Amnesty Trade Gothic" w:hAnsi="Amnesty Trade Gothic"/>
          <w:b/>
          <w:noProof/>
          <w:spacing w:val="-6"/>
          <w:sz w:val="22"/>
          <w:szCs w:val="19"/>
          <w:lang w:val="pt-PT"/>
        </w:rPr>
        <w:t xml:space="preserve"> (RESPOSTA EM INGLÊS</w:t>
      </w:r>
      <w:r w:rsidR="00631CA2" w:rsidRPr="00480638">
        <w:rPr>
          <w:rFonts w:ascii="Amnesty Trade Gothic" w:hAnsi="Amnesty Trade Gothic"/>
          <w:b/>
          <w:noProof/>
          <w:spacing w:val="-6"/>
          <w:sz w:val="22"/>
          <w:szCs w:val="19"/>
          <w:lang w:val="pt-PT"/>
        </w:rPr>
        <w:t>, máximo de 400 palavras</w:t>
      </w:r>
      <w:r w:rsidR="00E45F0F" w:rsidRPr="00480638">
        <w:rPr>
          <w:rFonts w:ascii="Amnesty Trade Gothic" w:hAnsi="Amnesty Trade Gothic"/>
          <w:b/>
          <w:noProof/>
          <w:spacing w:val="-6"/>
          <w:sz w:val="22"/>
          <w:szCs w:val="19"/>
          <w:lang w:val="pt-PT"/>
        </w:rPr>
        <w:t>)</w:t>
      </w:r>
    </w:p>
    <w:p w14:paraId="2B36AC95" w14:textId="77777777" w:rsidR="008E58A3" w:rsidRPr="00F011DF" w:rsidRDefault="008E58A3" w:rsidP="008E58A3">
      <w:pPr>
        <w:keepNext/>
        <w:keepLines/>
        <w:ind w:left="-284" w:right="-284"/>
        <w:jc w:val="both"/>
        <w:rPr>
          <w:rFonts w:ascii="Amnesty Trade Gothic" w:hAnsi="Amnesty Trade Gothic"/>
          <w:b/>
          <w:noProof/>
          <w:color w:val="808080"/>
          <w:spacing w:val="-6"/>
          <w:sz w:val="22"/>
          <w:szCs w:val="19"/>
          <w:lang w:val="pt-PT"/>
        </w:rPr>
      </w:pPr>
    </w:p>
    <w:p w14:paraId="3BD33DDA" w14:textId="35C29263" w:rsidR="008E58A3" w:rsidRDefault="008E58A3" w:rsidP="00F1389B">
      <w:pPr>
        <w:keepNext/>
        <w:keepLines/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p w14:paraId="0476A55B" w14:textId="56B23733" w:rsidR="00480638" w:rsidRDefault="00480638" w:rsidP="00F1389B">
      <w:pPr>
        <w:keepNext/>
        <w:keepLines/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p w14:paraId="0DFC80A3" w14:textId="77777777" w:rsidR="00480638" w:rsidRPr="00F1389B" w:rsidRDefault="00480638" w:rsidP="00F1389B">
      <w:pPr>
        <w:keepNext/>
        <w:keepLines/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jc w:val="both"/>
        <w:rPr>
          <w:rFonts w:ascii="Arial" w:hAnsi="Arial" w:cs="Arial"/>
          <w:noProof/>
          <w:sz w:val="20"/>
          <w:szCs w:val="20"/>
          <w:lang w:val="pt-PT"/>
        </w:rPr>
      </w:pPr>
    </w:p>
    <w:p w14:paraId="7ACA3EAC" w14:textId="77777777" w:rsidR="008E58A3" w:rsidRPr="00F011DF" w:rsidRDefault="008E58A3" w:rsidP="008E58A3">
      <w:pPr>
        <w:keepNext/>
        <w:keepLines/>
        <w:ind w:left="-284" w:right="-284"/>
        <w:jc w:val="both"/>
        <w:rPr>
          <w:rFonts w:ascii="Amnesty Trade Gothic" w:hAnsi="Amnesty Trade Gothic"/>
          <w:b/>
          <w:noProof/>
          <w:color w:val="808080"/>
          <w:spacing w:val="-6"/>
          <w:sz w:val="22"/>
          <w:szCs w:val="19"/>
          <w:lang w:val="pt-PT"/>
        </w:rPr>
      </w:pPr>
    </w:p>
    <w:p w14:paraId="0F12F8E2" w14:textId="77777777" w:rsidR="00FB586B" w:rsidRPr="00F011DF" w:rsidRDefault="00FB586B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5E2AFCB" w14:textId="32D51DC1" w:rsidR="00301BCF" w:rsidRPr="00F011DF" w:rsidRDefault="00301BCF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39" w:type="pct"/>
        <w:tblLook w:val="01E0" w:firstRow="1" w:lastRow="1" w:firstColumn="1" w:lastColumn="1" w:noHBand="0" w:noVBand="0"/>
      </w:tblPr>
      <w:tblGrid>
        <w:gridCol w:w="2726"/>
        <w:gridCol w:w="6417"/>
      </w:tblGrid>
      <w:tr w:rsidR="0020228F" w:rsidRPr="00F011DF" w14:paraId="2ED02C52" w14:textId="77777777" w:rsidTr="0020228F">
        <w:tc>
          <w:tcPr>
            <w:tcW w:w="1491" w:type="pct"/>
          </w:tcPr>
          <w:p w14:paraId="447EF9B4" w14:textId="57BF8908" w:rsidR="002B44FE" w:rsidRPr="00F011DF" w:rsidRDefault="000527CB" w:rsidP="000C2725">
            <w:pPr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>COMPETÊNCIAS DE LÍNGUISTICAS</w:t>
            </w:r>
          </w:p>
        </w:tc>
        <w:tc>
          <w:tcPr>
            <w:tcW w:w="3509" w:type="pct"/>
            <w:shd w:val="clear" w:color="auto" w:fill="CCCCCC"/>
          </w:tcPr>
          <w:p w14:paraId="563E4B00" w14:textId="77777777" w:rsidR="002B44FE" w:rsidRPr="00F011DF" w:rsidRDefault="002B44FE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03412028" w14:textId="77777777" w:rsidR="002B44FE" w:rsidRPr="00F011DF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71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5564"/>
      </w:tblGrid>
      <w:tr w:rsidR="00712BB4" w:rsidRPr="00F011DF" w14:paraId="7BF1EA3D" w14:textId="77777777" w:rsidTr="00353B17">
        <w:trPr>
          <w:cantSplit/>
          <w:trHeight w:val="397"/>
        </w:trPr>
        <w:tc>
          <w:tcPr>
            <w:tcW w:w="1973" w:type="pct"/>
            <w:shd w:val="clear" w:color="auto" w:fill="E6E6E6"/>
            <w:vAlign w:val="center"/>
          </w:tcPr>
          <w:p w14:paraId="747B5441" w14:textId="70CBBD6D" w:rsidR="002B44FE" w:rsidRPr="00F011DF" w:rsidRDefault="000527CB" w:rsidP="000527CB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Primeira Língua</w:t>
            </w:r>
            <w:r w:rsidR="0028423E"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 (Língua Materna</w:t>
            </w:r>
            <w:r w:rsidR="002B44FE"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):</w:t>
            </w:r>
          </w:p>
        </w:tc>
        <w:tc>
          <w:tcPr>
            <w:tcW w:w="3027" w:type="pct"/>
            <w:vAlign w:val="center"/>
          </w:tcPr>
          <w:p w14:paraId="3A5C2486" w14:textId="77777777" w:rsidR="008D6016" w:rsidRPr="00F011DF" w:rsidRDefault="008D6016" w:rsidP="00353B17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</w:tbl>
    <w:p w14:paraId="0AB423E5" w14:textId="77777777" w:rsidR="002B44FE" w:rsidRPr="00F011DF" w:rsidRDefault="002B44FE" w:rsidP="002B44FE">
      <w:pPr>
        <w:rPr>
          <w:noProof/>
          <w:vanish/>
          <w:lang w:val="pt-PT"/>
        </w:rPr>
      </w:pPr>
    </w:p>
    <w:tbl>
      <w:tblPr>
        <w:tblpPr w:leftFromText="180" w:rightFromText="180" w:vertAnchor="text" w:horzAnchor="margin" w:tblpXSpec="center" w:tblpY="274"/>
        <w:tblOverlap w:val="never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799"/>
        <w:gridCol w:w="1799"/>
        <w:gridCol w:w="1799"/>
        <w:gridCol w:w="1799"/>
      </w:tblGrid>
      <w:tr w:rsidR="00353B17" w:rsidRPr="00F011DF" w14:paraId="424D81EF" w14:textId="77777777" w:rsidTr="008E58A3">
        <w:trPr>
          <w:cantSplit/>
        </w:trPr>
        <w:tc>
          <w:tcPr>
            <w:tcW w:w="2263" w:type="dxa"/>
            <w:shd w:val="clear" w:color="auto" w:fill="E6E6E6"/>
          </w:tcPr>
          <w:p w14:paraId="3BD1B3E0" w14:textId="1F99E657" w:rsidR="002B44FE" w:rsidRPr="00F011DF" w:rsidRDefault="000527CB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Língua</w:t>
            </w:r>
          </w:p>
        </w:tc>
        <w:tc>
          <w:tcPr>
            <w:tcW w:w="1799" w:type="dxa"/>
            <w:shd w:val="clear" w:color="auto" w:fill="E6E6E6"/>
          </w:tcPr>
          <w:p w14:paraId="76EE6E3D" w14:textId="6D623387" w:rsidR="002B44FE" w:rsidRPr="00F011DF" w:rsidRDefault="000527CB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Compreensão</w:t>
            </w:r>
          </w:p>
        </w:tc>
        <w:tc>
          <w:tcPr>
            <w:tcW w:w="1799" w:type="dxa"/>
            <w:shd w:val="clear" w:color="auto" w:fill="E6E6E6"/>
          </w:tcPr>
          <w:p w14:paraId="34082082" w14:textId="5056031E" w:rsidR="002B44FE" w:rsidRPr="00F011DF" w:rsidRDefault="000527CB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Oral</w:t>
            </w:r>
          </w:p>
        </w:tc>
        <w:tc>
          <w:tcPr>
            <w:tcW w:w="1799" w:type="dxa"/>
            <w:shd w:val="clear" w:color="auto" w:fill="E6E6E6"/>
          </w:tcPr>
          <w:p w14:paraId="36D3E8EE" w14:textId="55C0E643" w:rsidR="002B44FE" w:rsidRPr="00F011DF" w:rsidRDefault="000527CB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Leitura</w:t>
            </w:r>
          </w:p>
        </w:tc>
        <w:tc>
          <w:tcPr>
            <w:tcW w:w="1799" w:type="dxa"/>
            <w:shd w:val="clear" w:color="auto" w:fill="E6E6E6"/>
          </w:tcPr>
          <w:p w14:paraId="7A9BB3CC" w14:textId="2F656D0F" w:rsidR="002B44FE" w:rsidRPr="00F011DF" w:rsidRDefault="000527CB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Escrita</w:t>
            </w:r>
          </w:p>
        </w:tc>
      </w:tr>
      <w:tr w:rsidR="00353B17" w:rsidRPr="00F011DF" w14:paraId="5FA413C6" w14:textId="77777777" w:rsidTr="008E58A3">
        <w:trPr>
          <w:cantSplit/>
        </w:trPr>
        <w:tc>
          <w:tcPr>
            <w:tcW w:w="2263" w:type="dxa"/>
          </w:tcPr>
          <w:p w14:paraId="327E8C29" w14:textId="77777777" w:rsidR="00E304F5" w:rsidRPr="00F011DF" w:rsidRDefault="00E304F5" w:rsidP="00353B17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3BD3CEAC" w14:textId="77777777" w:rsidR="00E304F5" w:rsidRPr="00F011DF" w:rsidRDefault="00E304F5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47AC64CA" w14:textId="77777777" w:rsidR="00E304F5" w:rsidRPr="00F011DF" w:rsidRDefault="00E304F5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3BA37E16" w14:textId="77777777" w:rsidR="00E304F5" w:rsidRPr="00F011DF" w:rsidRDefault="00E304F5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0A28F0A1" w14:textId="77777777" w:rsidR="00E304F5" w:rsidRPr="00F011DF" w:rsidRDefault="00E304F5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4C2CA3" w:rsidRPr="00F011DF" w14:paraId="1B7D7BF6" w14:textId="77777777" w:rsidTr="008E58A3">
        <w:trPr>
          <w:cantSplit/>
        </w:trPr>
        <w:tc>
          <w:tcPr>
            <w:tcW w:w="2263" w:type="dxa"/>
          </w:tcPr>
          <w:p w14:paraId="3497711E" w14:textId="77777777" w:rsidR="004C2CA3" w:rsidRPr="00F011DF" w:rsidRDefault="004C2CA3" w:rsidP="00353B17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30DB4BBD" w14:textId="77777777" w:rsidR="004C2CA3" w:rsidRPr="00F011DF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67F56235" w14:textId="77777777" w:rsidR="004C2CA3" w:rsidRPr="00F011DF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4BC56F35" w14:textId="77777777" w:rsidR="004C2CA3" w:rsidRPr="00F011DF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704829EE" w14:textId="77777777" w:rsidR="004C2CA3" w:rsidRPr="00F011DF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782B99" w:rsidRPr="00F011DF" w14:paraId="08D0C73B" w14:textId="77777777" w:rsidTr="008E58A3">
        <w:trPr>
          <w:cantSplit/>
        </w:trPr>
        <w:tc>
          <w:tcPr>
            <w:tcW w:w="2263" w:type="dxa"/>
          </w:tcPr>
          <w:p w14:paraId="38094071" w14:textId="77777777" w:rsidR="00782B99" w:rsidRPr="00F011DF" w:rsidRDefault="00782B99" w:rsidP="00353B17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55FA121B" w14:textId="77777777" w:rsidR="00782B99" w:rsidRPr="00F011DF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75957497" w14:textId="77777777" w:rsidR="00782B99" w:rsidRPr="00F011DF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01A6BC72" w14:textId="77777777" w:rsidR="00782B99" w:rsidRPr="00F011DF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749810FE" w14:textId="77777777" w:rsidR="00782B99" w:rsidRPr="00F011DF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782B99" w:rsidRPr="00F011DF" w14:paraId="1D315FB4" w14:textId="77777777" w:rsidTr="008E58A3">
        <w:trPr>
          <w:cantSplit/>
        </w:trPr>
        <w:tc>
          <w:tcPr>
            <w:tcW w:w="2263" w:type="dxa"/>
          </w:tcPr>
          <w:p w14:paraId="4C77D11D" w14:textId="77777777" w:rsidR="00782B99" w:rsidRPr="00F011DF" w:rsidRDefault="00782B99" w:rsidP="00353B17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2B9E2598" w14:textId="77777777" w:rsidR="00782B99" w:rsidRPr="00F011DF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6D150CCF" w14:textId="77777777" w:rsidR="00782B99" w:rsidRPr="00F011DF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5B99642C" w14:textId="77777777" w:rsidR="00782B99" w:rsidRPr="00F011DF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26A4D94E" w14:textId="77777777" w:rsidR="00782B99" w:rsidRPr="00F011DF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782B99" w:rsidRPr="00F011DF" w14:paraId="4EEC24B9" w14:textId="77777777" w:rsidTr="008E58A3">
        <w:trPr>
          <w:cantSplit/>
        </w:trPr>
        <w:tc>
          <w:tcPr>
            <w:tcW w:w="2263" w:type="dxa"/>
          </w:tcPr>
          <w:p w14:paraId="0A31321E" w14:textId="77777777" w:rsidR="00782B99" w:rsidRPr="00F011DF" w:rsidRDefault="00782B99" w:rsidP="00353B17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1C5C6571" w14:textId="77777777" w:rsidR="00782B99" w:rsidRPr="00F011DF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1FAC70E7" w14:textId="77777777" w:rsidR="00782B99" w:rsidRPr="00F011DF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35740105" w14:textId="77777777" w:rsidR="00782B99" w:rsidRPr="00F011DF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3E57F203" w14:textId="77777777" w:rsidR="00782B99" w:rsidRPr="00F011DF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4C2CA3" w:rsidRPr="00F011DF" w14:paraId="2A796008" w14:textId="77777777" w:rsidTr="008E58A3">
        <w:trPr>
          <w:cantSplit/>
        </w:trPr>
        <w:tc>
          <w:tcPr>
            <w:tcW w:w="2263" w:type="dxa"/>
          </w:tcPr>
          <w:p w14:paraId="5449998F" w14:textId="77777777" w:rsidR="004C2CA3" w:rsidRPr="00F011DF" w:rsidRDefault="004C2CA3" w:rsidP="00353B17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2694E050" w14:textId="77777777" w:rsidR="004C2CA3" w:rsidRPr="00F011DF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386E1CFA" w14:textId="77777777" w:rsidR="004C2CA3" w:rsidRPr="00F011DF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735A7A55" w14:textId="77777777" w:rsidR="004C2CA3" w:rsidRPr="00F011DF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799" w:type="dxa"/>
          </w:tcPr>
          <w:p w14:paraId="71141513" w14:textId="77777777" w:rsidR="004C2CA3" w:rsidRPr="00F011DF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</w:tbl>
    <w:p w14:paraId="0D65DC90" w14:textId="77777777" w:rsidR="00826CA6" w:rsidRPr="00F011DF" w:rsidRDefault="00826CA6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CBC1974" w14:textId="77777777" w:rsidR="00D035BA" w:rsidRPr="00F011DF" w:rsidRDefault="00D035BA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07296789" w14:textId="77777777" w:rsidR="00782B99" w:rsidRPr="00F011DF" w:rsidRDefault="00782B99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A75B7ED" w14:textId="77777777" w:rsidR="00782B99" w:rsidRPr="00F011DF" w:rsidRDefault="00782B99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39" w:type="pct"/>
        <w:tblLook w:val="01E0" w:firstRow="1" w:lastRow="1" w:firstColumn="1" w:lastColumn="1" w:noHBand="0" w:noVBand="0"/>
      </w:tblPr>
      <w:tblGrid>
        <w:gridCol w:w="2692"/>
        <w:gridCol w:w="6451"/>
      </w:tblGrid>
      <w:tr w:rsidR="002B44FE" w:rsidRPr="00F011DF" w14:paraId="08A1A2C3" w14:textId="77777777" w:rsidTr="0020228F">
        <w:trPr>
          <w:trHeight w:val="232"/>
        </w:trPr>
        <w:tc>
          <w:tcPr>
            <w:tcW w:w="1472" w:type="pct"/>
          </w:tcPr>
          <w:p w14:paraId="711DF209" w14:textId="6B8DD78D" w:rsidR="002B44FE" w:rsidRPr="00F011DF" w:rsidRDefault="00994C63" w:rsidP="00994C63">
            <w:pPr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>DETALHES DAS REFERÊNCIAS</w:t>
            </w:r>
          </w:p>
        </w:tc>
        <w:tc>
          <w:tcPr>
            <w:tcW w:w="3528" w:type="pct"/>
            <w:shd w:val="clear" w:color="auto" w:fill="CCCCCC"/>
          </w:tcPr>
          <w:p w14:paraId="24DB358A" w14:textId="3CA462E9" w:rsidR="00BA4027" w:rsidRPr="00F011DF" w:rsidRDefault="002B44FE" w:rsidP="00683136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P</w:t>
            </w:r>
            <w:r w:rsidR="00994C63"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or favor</w:t>
            </w:r>
            <w:r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, </w:t>
            </w:r>
            <w:r w:rsidR="0028423E"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indique duas pessoas de</w:t>
            </w:r>
            <w:r w:rsidR="00994C63"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 referência a quem</w:t>
            </w:r>
            <w:r w:rsidR="0028423E"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 tenha</w:t>
            </w:r>
            <w:r w:rsidR="00994C63"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 reporta</w:t>
            </w:r>
            <w:r w:rsidR="0028423E"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do</w:t>
            </w:r>
            <w:r w:rsidR="00F011DF" w:rsidRPr="00F011DF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.</w:t>
            </w:r>
          </w:p>
        </w:tc>
      </w:tr>
    </w:tbl>
    <w:p w14:paraId="2CBB3924" w14:textId="77777777" w:rsidR="00301BCF" w:rsidRPr="00F011DF" w:rsidRDefault="00301BCF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258BE90E" w14:textId="5C3BDE54" w:rsidR="002B44FE" w:rsidRPr="00F011DF" w:rsidRDefault="00994C63" w:rsidP="00536797">
      <w:pPr>
        <w:outlineLvl w:val="0"/>
        <w:rPr>
          <w:rFonts w:ascii="Amnesty Trade Gothic" w:hAnsi="Amnesty Trade Gothic"/>
          <w:noProof/>
          <w:sz w:val="22"/>
          <w:szCs w:val="22"/>
          <w:lang w:val="pt-PT"/>
        </w:rPr>
      </w:pP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>Referência 1</w:t>
      </w:r>
    </w:p>
    <w:tbl>
      <w:tblPr>
        <w:tblpPr w:leftFromText="180" w:rightFromText="180" w:vertAnchor="text" w:tblpY="1"/>
        <w:tblOverlap w:val="never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088"/>
        <w:gridCol w:w="1559"/>
        <w:gridCol w:w="2719"/>
      </w:tblGrid>
      <w:tr w:rsidR="00D7298C" w:rsidRPr="00F011DF" w14:paraId="59DB7421" w14:textId="77777777" w:rsidTr="00CD026E">
        <w:trPr>
          <w:cantSplit/>
          <w:trHeight w:val="326"/>
        </w:trPr>
        <w:tc>
          <w:tcPr>
            <w:tcW w:w="1500" w:type="pct"/>
            <w:shd w:val="clear" w:color="auto" w:fill="E6E6E6"/>
          </w:tcPr>
          <w:p w14:paraId="037882CD" w14:textId="7CE1D011" w:rsidR="002B44FE" w:rsidRPr="00F011DF" w:rsidRDefault="002B44FE" w:rsidP="00994C63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T</w:t>
            </w:r>
            <w:r w:rsidR="00994C63"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ítulo</w:t>
            </w:r>
          </w:p>
        </w:tc>
        <w:tc>
          <w:tcPr>
            <w:tcW w:w="1148" w:type="pct"/>
            <w:shd w:val="clear" w:color="auto" w:fill="E6E6E6"/>
          </w:tcPr>
          <w:p w14:paraId="413E953D" w14:textId="33907989" w:rsidR="002B44FE" w:rsidRPr="00F011DF" w:rsidRDefault="002B44FE" w:rsidP="00994C63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N</w:t>
            </w:r>
            <w:r w:rsidR="00994C63"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ome</w:t>
            </w:r>
          </w:p>
        </w:tc>
        <w:tc>
          <w:tcPr>
            <w:tcW w:w="857" w:type="pct"/>
            <w:shd w:val="clear" w:color="auto" w:fill="E6E6E6"/>
          </w:tcPr>
          <w:p w14:paraId="18F029CB" w14:textId="576E7058" w:rsidR="002B44FE" w:rsidRPr="00F011DF" w:rsidRDefault="00994C63" w:rsidP="000C2725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Cargo</w:t>
            </w:r>
          </w:p>
        </w:tc>
        <w:tc>
          <w:tcPr>
            <w:tcW w:w="1495" w:type="pct"/>
            <w:shd w:val="clear" w:color="auto" w:fill="E6E6E6"/>
          </w:tcPr>
          <w:p w14:paraId="5080020C" w14:textId="69F6C80E" w:rsidR="002B44FE" w:rsidRPr="00F011DF" w:rsidRDefault="002B44FE" w:rsidP="00994C63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Org</w:t>
            </w:r>
            <w:r w:rsidR="00994C63"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anização</w:t>
            </w:r>
          </w:p>
        </w:tc>
      </w:tr>
      <w:tr w:rsidR="00D7298C" w:rsidRPr="00F011DF" w14:paraId="3804FD55" w14:textId="77777777" w:rsidTr="00CD026E">
        <w:trPr>
          <w:cantSplit/>
        </w:trPr>
        <w:tc>
          <w:tcPr>
            <w:tcW w:w="1500" w:type="pct"/>
            <w:tcBorders>
              <w:bottom w:val="single" w:sz="4" w:space="0" w:color="auto"/>
            </w:tcBorders>
          </w:tcPr>
          <w:p w14:paraId="5302F3CC" w14:textId="77777777" w:rsidR="002B44FE" w:rsidRPr="00F011DF" w:rsidRDefault="002B44F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14:paraId="334FC2D6" w14:textId="77777777" w:rsidR="002B44FE" w:rsidRPr="00F011DF" w:rsidRDefault="002B44F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14:paraId="15F24A89" w14:textId="77777777" w:rsidR="00513A87" w:rsidRPr="00F011DF" w:rsidRDefault="00513A87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  <w:tcBorders>
              <w:bottom w:val="single" w:sz="4" w:space="0" w:color="auto"/>
            </w:tcBorders>
          </w:tcPr>
          <w:p w14:paraId="0B22257E" w14:textId="77777777" w:rsidR="00513A87" w:rsidRPr="00F011DF" w:rsidRDefault="00513A87" w:rsidP="00717B1C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</w:tr>
      <w:tr w:rsidR="00D7298C" w:rsidRPr="00F011DF" w14:paraId="4290A463" w14:textId="77777777" w:rsidTr="00CD026E">
        <w:trPr>
          <w:cantSplit/>
        </w:trPr>
        <w:tc>
          <w:tcPr>
            <w:tcW w:w="1500" w:type="pct"/>
            <w:shd w:val="clear" w:color="auto" w:fill="E6E6E6"/>
          </w:tcPr>
          <w:p w14:paraId="32778650" w14:textId="47A13D7B" w:rsidR="002B44FE" w:rsidRPr="006B4117" w:rsidRDefault="00994C63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Morada do Trabalho</w:t>
            </w:r>
          </w:p>
        </w:tc>
        <w:tc>
          <w:tcPr>
            <w:tcW w:w="1148" w:type="pct"/>
            <w:shd w:val="clear" w:color="auto" w:fill="E6E6E6"/>
          </w:tcPr>
          <w:p w14:paraId="2E687C23" w14:textId="6403DC88" w:rsidR="002B44FE" w:rsidRPr="00F011DF" w:rsidRDefault="00994C63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Telefone do Trabalho</w:t>
            </w:r>
          </w:p>
        </w:tc>
        <w:tc>
          <w:tcPr>
            <w:tcW w:w="857" w:type="pct"/>
            <w:shd w:val="clear" w:color="auto" w:fill="E6E6E6"/>
          </w:tcPr>
          <w:p w14:paraId="796F12B8" w14:textId="77777777" w:rsidR="002B44FE" w:rsidRPr="00F011DF" w:rsidRDefault="002B44F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E-mail</w:t>
            </w:r>
          </w:p>
        </w:tc>
        <w:tc>
          <w:tcPr>
            <w:tcW w:w="1495" w:type="pct"/>
            <w:shd w:val="clear" w:color="auto" w:fill="E6E6E6"/>
          </w:tcPr>
          <w:p w14:paraId="352E0C0A" w14:textId="66B0084F" w:rsidR="002B44FE" w:rsidRPr="00F011DF" w:rsidRDefault="00CD026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Relação de trabalho</w:t>
            </w:r>
            <w:r w:rsidR="00994C63"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 consigo</w:t>
            </w:r>
          </w:p>
        </w:tc>
      </w:tr>
      <w:tr w:rsidR="00D7298C" w:rsidRPr="00F011DF" w14:paraId="58C33B6E" w14:textId="77777777" w:rsidTr="00CD026E">
        <w:trPr>
          <w:cantSplit/>
        </w:trPr>
        <w:tc>
          <w:tcPr>
            <w:tcW w:w="1500" w:type="pct"/>
          </w:tcPr>
          <w:p w14:paraId="41FF521E" w14:textId="77777777" w:rsidR="00513A87" w:rsidRPr="00F011DF" w:rsidRDefault="00513A87" w:rsidP="007140F7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</w:tcPr>
          <w:p w14:paraId="7AFE0ECE" w14:textId="77777777" w:rsidR="00A8550E" w:rsidRPr="00F011DF" w:rsidRDefault="00A8550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</w:tcPr>
          <w:p w14:paraId="7F8AE0BB" w14:textId="77777777" w:rsidR="00D7298C" w:rsidRPr="00F011DF" w:rsidRDefault="00D7298C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</w:tcPr>
          <w:p w14:paraId="0DDC555B" w14:textId="77777777" w:rsidR="002B44FE" w:rsidRPr="00F011DF" w:rsidRDefault="002B44F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</w:tr>
    </w:tbl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6417"/>
      </w:tblGrid>
      <w:tr w:rsidR="00712BB4" w:rsidRPr="00F011DF" w14:paraId="095883BD" w14:textId="77777777" w:rsidTr="00E2352B">
        <w:trPr>
          <w:cantSplit/>
        </w:trPr>
        <w:tc>
          <w:tcPr>
            <w:tcW w:w="1491" w:type="pct"/>
            <w:shd w:val="clear" w:color="auto" w:fill="E6E6E6"/>
          </w:tcPr>
          <w:p w14:paraId="299FCEC2" w14:textId="1D7DFC82" w:rsidR="002B44FE" w:rsidRPr="00F011DF" w:rsidRDefault="00994C63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lastRenderedPageBreak/>
              <w:t>Quando podemos contactar a sua referência</w:t>
            </w:r>
          </w:p>
        </w:tc>
        <w:tc>
          <w:tcPr>
            <w:tcW w:w="3509" w:type="pct"/>
          </w:tcPr>
          <w:p w14:paraId="72CBA3D1" w14:textId="77777777" w:rsidR="002B44FE" w:rsidRPr="00F011DF" w:rsidRDefault="007140F7" w:rsidP="00782B99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  <w:t xml:space="preserve"> </w:t>
            </w:r>
          </w:p>
        </w:tc>
      </w:tr>
    </w:tbl>
    <w:p w14:paraId="23C2920C" w14:textId="77777777" w:rsidR="002B44FE" w:rsidRPr="00F011DF" w:rsidRDefault="002B44FE" w:rsidP="002B44FE">
      <w:pPr>
        <w:rPr>
          <w:rFonts w:ascii="Amnesty Trade Gothic" w:hAnsi="Amnesty Trade Gothic"/>
          <w:noProof/>
          <w:sz w:val="20"/>
          <w:szCs w:val="20"/>
          <w:lang w:val="pt-PT"/>
        </w:rPr>
      </w:pPr>
    </w:p>
    <w:p w14:paraId="2175CE8D" w14:textId="77777777" w:rsidR="00994C63" w:rsidRPr="00F011DF" w:rsidRDefault="00994C63" w:rsidP="00994C63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3F81AF32" w14:textId="3D6B6A24" w:rsidR="00994C63" w:rsidRPr="00F011DF" w:rsidRDefault="00994C63" w:rsidP="00994C63">
      <w:pPr>
        <w:outlineLvl w:val="0"/>
        <w:rPr>
          <w:rFonts w:ascii="Amnesty Trade Gothic" w:hAnsi="Amnesty Trade Gothic"/>
          <w:noProof/>
          <w:sz w:val="22"/>
          <w:szCs w:val="22"/>
          <w:lang w:val="pt-PT"/>
        </w:rPr>
      </w:pP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>Referência 2</w:t>
      </w:r>
    </w:p>
    <w:tbl>
      <w:tblPr>
        <w:tblpPr w:leftFromText="180" w:rightFromText="180" w:vertAnchor="text" w:tblpY="1"/>
        <w:tblOverlap w:val="never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088"/>
        <w:gridCol w:w="1559"/>
        <w:gridCol w:w="2719"/>
      </w:tblGrid>
      <w:tr w:rsidR="00994C63" w:rsidRPr="00F011DF" w14:paraId="40AA88FF" w14:textId="77777777" w:rsidTr="00CD026E">
        <w:trPr>
          <w:cantSplit/>
          <w:trHeight w:val="326"/>
        </w:trPr>
        <w:tc>
          <w:tcPr>
            <w:tcW w:w="1500" w:type="pct"/>
            <w:shd w:val="clear" w:color="auto" w:fill="E6E6E6"/>
          </w:tcPr>
          <w:p w14:paraId="6D2ADEF0" w14:textId="77777777" w:rsidR="00994C63" w:rsidRPr="00F011DF" w:rsidRDefault="00994C63" w:rsidP="00EA3ADB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Título</w:t>
            </w:r>
          </w:p>
        </w:tc>
        <w:tc>
          <w:tcPr>
            <w:tcW w:w="1148" w:type="pct"/>
            <w:shd w:val="clear" w:color="auto" w:fill="E6E6E6"/>
          </w:tcPr>
          <w:p w14:paraId="20B78BDC" w14:textId="77777777" w:rsidR="00994C63" w:rsidRPr="00F011DF" w:rsidRDefault="00994C63" w:rsidP="00EA3ADB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Nome</w:t>
            </w:r>
          </w:p>
        </w:tc>
        <w:tc>
          <w:tcPr>
            <w:tcW w:w="857" w:type="pct"/>
            <w:shd w:val="clear" w:color="auto" w:fill="E6E6E6"/>
          </w:tcPr>
          <w:p w14:paraId="3C7D3556" w14:textId="77777777" w:rsidR="00994C63" w:rsidRPr="00F011DF" w:rsidRDefault="00994C63" w:rsidP="00EA3ADB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Cargo</w:t>
            </w:r>
          </w:p>
        </w:tc>
        <w:tc>
          <w:tcPr>
            <w:tcW w:w="1495" w:type="pct"/>
            <w:shd w:val="clear" w:color="auto" w:fill="E6E6E6"/>
          </w:tcPr>
          <w:p w14:paraId="2A7409D9" w14:textId="77777777" w:rsidR="00994C63" w:rsidRPr="00F011DF" w:rsidRDefault="00994C63" w:rsidP="00EA3ADB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Organização</w:t>
            </w:r>
          </w:p>
        </w:tc>
      </w:tr>
      <w:tr w:rsidR="00994C63" w:rsidRPr="00F011DF" w14:paraId="483AC08C" w14:textId="77777777" w:rsidTr="00CD026E">
        <w:trPr>
          <w:cantSplit/>
        </w:trPr>
        <w:tc>
          <w:tcPr>
            <w:tcW w:w="1500" w:type="pct"/>
            <w:tcBorders>
              <w:bottom w:val="single" w:sz="4" w:space="0" w:color="auto"/>
            </w:tcBorders>
          </w:tcPr>
          <w:p w14:paraId="69567D32" w14:textId="77777777" w:rsidR="00994C63" w:rsidRPr="00F011DF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14:paraId="360DC9D8" w14:textId="77777777" w:rsidR="00994C63" w:rsidRPr="00F011DF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14:paraId="4A0545C6" w14:textId="77777777" w:rsidR="00994C63" w:rsidRPr="00F011DF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  <w:tcBorders>
              <w:bottom w:val="single" w:sz="4" w:space="0" w:color="auto"/>
            </w:tcBorders>
          </w:tcPr>
          <w:p w14:paraId="4752A2C2" w14:textId="77777777" w:rsidR="00994C63" w:rsidRPr="00F011DF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</w:tr>
      <w:tr w:rsidR="00994C63" w:rsidRPr="00F011DF" w14:paraId="7AB4EA58" w14:textId="77777777" w:rsidTr="00CD026E">
        <w:trPr>
          <w:cantSplit/>
        </w:trPr>
        <w:tc>
          <w:tcPr>
            <w:tcW w:w="1500" w:type="pct"/>
            <w:shd w:val="clear" w:color="auto" w:fill="E6E6E6"/>
          </w:tcPr>
          <w:p w14:paraId="10F98D0F" w14:textId="77777777" w:rsidR="00994C63" w:rsidRPr="006B4117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Morada do Trabalho</w:t>
            </w:r>
          </w:p>
        </w:tc>
        <w:tc>
          <w:tcPr>
            <w:tcW w:w="1148" w:type="pct"/>
            <w:shd w:val="clear" w:color="auto" w:fill="E6E6E6"/>
          </w:tcPr>
          <w:p w14:paraId="50A535E4" w14:textId="77777777" w:rsidR="00994C63" w:rsidRPr="00F011DF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Telefone do Trabalho</w:t>
            </w:r>
          </w:p>
        </w:tc>
        <w:tc>
          <w:tcPr>
            <w:tcW w:w="857" w:type="pct"/>
            <w:shd w:val="clear" w:color="auto" w:fill="E6E6E6"/>
          </w:tcPr>
          <w:p w14:paraId="6D114391" w14:textId="77777777" w:rsidR="00994C63" w:rsidRPr="00F011DF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E-mail</w:t>
            </w:r>
          </w:p>
        </w:tc>
        <w:tc>
          <w:tcPr>
            <w:tcW w:w="1495" w:type="pct"/>
            <w:shd w:val="clear" w:color="auto" w:fill="E6E6E6"/>
          </w:tcPr>
          <w:p w14:paraId="4A5A066A" w14:textId="71042565" w:rsidR="00994C63" w:rsidRPr="00F011DF" w:rsidRDefault="00CD026E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Relação de trabalho</w:t>
            </w:r>
            <w:r w:rsidR="00994C63"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 consigo</w:t>
            </w:r>
          </w:p>
        </w:tc>
      </w:tr>
      <w:tr w:rsidR="00994C63" w:rsidRPr="00F011DF" w14:paraId="3B08E5CE" w14:textId="77777777" w:rsidTr="00CD026E">
        <w:trPr>
          <w:cantSplit/>
        </w:trPr>
        <w:tc>
          <w:tcPr>
            <w:tcW w:w="1500" w:type="pct"/>
          </w:tcPr>
          <w:p w14:paraId="098F2A02" w14:textId="77777777" w:rsidR="00994C63" w:rsidRPr="00F011DF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</w:tcPr>
          <w:p w14:paraId="544B41E7" w14:textId="77777777" w:rsidR="00994C63" w:rsidRPr="00F011DF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</w:tcPr>
          <w:p w14:paraId="662C1714" w14:textId="77777777" w:rsidR="00994C63" w:rsidRPr="00F011DF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</w:tcPr>
          <w:p w14:paraId="447E4424" w14:textId="77777777" w:rsidR="00994C63" w:rsidRPr="00F011DF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</w:tr>
    </w:tbl>
    <w:p w14:paraId="5F64E9AC" w14:textId="77777777" w:rsidR="00994C63" w:rsidRPr="00F011DF" w:rsidRDefault="00994C63" w:rsidP="00994C63">
      <w:pPr>
        <w:rPr>
          <w:rFonts w:ascii="Amnesty Trade Gothic" w:hAnsi="Amnesty Trade Gothic"/>
          <w:noProof/>
          <w:sz w:val="20"/>
          <w:szCs w:val="20"/>
          <w:lang w:val="pt-PT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6417"/>
      </w:tblGrid>
      <w:tr w:rsidR="00994C63" w:rsidRPr="00F011DF" w14:paraId="3F4BF3FB" w14:textId="77777777" w:rsidTr="00EA3ADB">
        <w:trPr>
          <w:cantSplit/>
        </w:trPr>
        <w:tc>
          <w:tcPr>
            <w:tcW w:w="1491" w:type="pct"/>
            <w:shd w:val="clear" w:color="auto" w:fill="E6E6E6"/>
          </w:tcPr>
          <w:p w14:paraId="3D656385" w14:textId="77777777" w:rsidR="00994C63" w:rsidRPr="00F011DF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Quando podemos contactar a sua referência</w:t>
            </w:r>
          </w:p>
        </w:tc>
        <w:tc>
          <w:tcPr>
            <w:tcW w:w="3509" w:type="pct"/>
          </w:tcPr>
          <w:p w14:paraId="75A7BEB4" w14:textId="77777777" w:rsidR="00994C63" w:rsidRPr="00F011DF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  <w:r w:rsidRPr="00F011DF"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  <w:t xml:space="preserve"> </w:t>
            </w:r>
          </w:p>
        </w:tc>
      </w:tr>
    </w:tbl>
    <w:p w14:paraId="5FDBAFEF" w14:textId="614D7B98" w:rsidR="00994C63" w:rsidRDefault="00994C63" w:rsidP="00994C63">
      <w:pPr>
        <w:rPr>
          <w:rFonts w:ascii="Amnesty Trade Gothic" w:hAnsi="Amnesty Trade Gothic"/>
          <w:noProof/>
          <w:sz w:val="20"/>
          <w:szCs w:val="20"/>
          <w:lang w:val="pt-PT"/>
        </w:rPr>
      </w:pPr>
    </w:p>
    <w:p w14:paraId="748B5E24" w14:textId="77777777" w:rsidR="00946D9D" w:rsidRPr="00F011DF" w:rsidRDefault="00946D9D" w:rsidP="00994C63">
      <w:pPr>
        <w:rPr>
          <w:rFonts w:ascii="Amnesty Trade Gothic" w:hAnsi="Amnesty Trade Gothic"/>
          <w:noProof/>
          <w:sz w:val="20"/>
          <w:szCs w:val="20"/>
          <w:lang w:val="pt-PT"/>
        </w:rPr>
      </w:pPr>
    </w:p>
    <w:tbl>
      <w:tblPr>
        <w:tblpPr w:leftFromText="141" w:rightFromText="141" w:vertAnchor="text" w:horzAnchor="margin" w:tblpY="722"/>
        <w:tblW w:w="5017" w:type="pct"/>
        <w:tblLook w:val="01E0" w:firstRow="1" w:lastRow="1" w:firstColumn="1" w:lastColumn="1" w:noHBand="0" w:noVBand="0"/>
      </w:tblPr>
      <w:tblGrid>
        <w:gridCol w:w="2693"/>
        <w:gridCol w:w="6410"/>
      </w:tblGrid>
      <w:tr w:rsidR="00E106EB" w:rsidRPr="00F011DF" w14:paraId="35EF9268" w14:textId="77777777" w:rsidTr="00E106EB">
        <w:trPr>
          <w:trHeight w:val="224"/>
        </w:trPr>
        <w:tc>
          <w:tcPr>
            <w:tcW w:w="1479" w:type="pct"/>
          </w:tcPr>
          <w:p w14:paraId="11BD1E9A" w14:textId="77777777" w:rsidR="00E106EB" w:rsidRPr="00F011DF" w:rsidRDefault="00E106EB" w:rsidP="00E106EB">
            <w:pPr>
              <w:keepNext/>
              <w:keepLines/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 w:cs="Arial"/>
                <w:b/>
                <w:noProof/>
                <w:color w:val="212121"/>
                <w:sz w:val="22"/>
                <w:szCs w:val="22"/>
                <w:shd w:val="clear" w:color="auto" w:fill="FFFFFF"/>
                <w:lang w:val="pt-PT"/>
              </w:rPr>
              <w:t>ELEGIBILIDADE</w:t>
            </w:r>
            <w:r w:rsidRPr="00F011DF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 xml:space="preserve"> PARA O TRABALHO </w:t>
            </w:r>
          </w:p>
        </w:tc>
        <w:tc>
          <w:tcPr>
            <w:tcW w:w="3521" w:type="pct"/>
            <w:shd w:val="clear" w:color="auto" w:fill="CCCCCC"/>
          </w:tcPr>
          <w:p w14:paraId="1F4BB1C5" w14:textId="77777777" w:rsidR="00E106EB" w:rsidRPr="00F011DF" w:rsidRDefault="00E106EB" w:rsidP="00E106EB">
            <w:pPr>
              <w:keepNext/>
              <w:keepLines/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</w:p>
        </w:tc>
      </w:tr>
    </w:tbl>
    <w:p w14:paraId="18198049" w14:textId="6CBF0BAB" w:rsidR="002B44FE" w:rsidRPr="00946D9D" w:rsidRDefault="00994C63" w:rsidP="00B4110A">
      <w:pPr>
        <w:keepNext/>
        <w:keepLines/>
        <w:jc w:val="both"/>
        <w:outlineLvl w:val="0"/>
        <w:rPr>
          <w:rFonts w:ascii="Amnesty Trade Gothic" w:hAnsi="Amnesty Trade Gothic"/>
          <w:noProof/>
          <w:sz w:val="22"/>
          <w:szCs w:val="22"/>
          <w:lang w:val="pt-PT"/>
        </w:rPr>
      </w:pPr>
      <w:r w:rsidRPr="00946D9D">
        <w:rPr>
          <w:rFonts w:ascii="Amnesty Trade Gothic" w:hAnsi="Amnesty Trade Gothic"/>
          <w:noProof/>
          <w:sz w:val="22"/>
          <w:szCs w:val="22"/>
          <w:lang w:val="pt-PT"/>
        </w:rPr>
        <w:t>Pode trabalhar legalmente em</w:t>
      </w:r>
      <w:r w:rsidR="002B44FE" w:rsidRPr="00946D9D">
        <w:rPr>
          <w:rFonts w:ascii="Amnesty Trade Gothic" w:hAnsi="Amnesty Trade Gothic"/>
          <w:noProof/>
          <w:sz w:val="22"/>
          <w:szCs w:val="22"/>
          <w:lang w:val="pt-PT"/>
        </w:rPr>
        <w:t xml:space="preserve"> </w:t>
      </w:r>
      <w:r w:rsidR="00FB549B" w:rsidRPr="00946D9D">
        <w:rPr>
          <w:rFonts w:ascii="Amnesty Trade Gothic" w:hAnsi="Amnesty Trade Gothic"/>
          <w:noProof/>
          <w:sz w:val="22"/>
          <w:szCs w:val="22"/>
          <w:lang w:val="pt-PT"/>
        </w:rPr>
        <w:t>Portugal</w:t>
      </w:r>
      <w:r w:rsidR="002B44FE" w:rsidRPr="00946D9D">
        <w:rPr>
          <w:rFonts w:ascii="Amnesty Trade Gothic" w:hAnsi="Amnesty Trade Gothic"/>
          <w:noProof/>
          <w:sz w:val="22"/>
          <w:szCs w:val="22"/>
          <w:lang w:val="pt-PT"/>
        </w:rPr>
        <w:t>?</w:t>
      </w:r>
    </w:p>
    <w:p w14:paraId="255B377B" w14:textId="77777777" w:rsidR="00826CA6" w:rsidRPr="00F011DF" w:rsidRDefault="00826CA6" w:rsidP="00B4110A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376C1DAF" w14:textId="0D3AFE05" w:rsidR="002B44FE" w:rsidRPr="00946D9D" w:rsidRDefault="00994C63" w:rsidP="00B4110A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  <w:r w:rsidRPr="00946D9D">
        <w:rPr>
          <w:rFonts w:ascii="Amnesty Trade Gothic" w:hAnsi="Amnesty Trade Gothic"/>
          <w:noProof/>
          <w:sz w:val="22"/>
          <w:szCs w:val="22"/>
          <w:lang w:val="pt-PT"/>
        </w:rPr>
        <w:t xml:space="preserve">Se respondeu </w:t>
      </w:r>
      <w:r w:rsidR="006B4117" w:rsidRPr="00946D9D">
        <w:rPr>
          <w:rFonts w:ascii="Amnesty Trade Gothic" w:hAnsi="Amnesty Trade Gothic"/>
          <w:noProof/>
          <w:sz w:val="22"/>
          <w:szCs w:val="22"/>
          <w:lang w:val="pt-PT"/>
        </w:rPr>
        <w:t>“</w:t>
      </w:r>
      <w:r w:rsidRPr="00946D9D">
        <w:rPr>
          <w:rFonts w:ascii="Amnesty Trade Gothic" w:hAnsi="Amnesty Trade Gothic"/>
          <w:noProof/>
          <w:sz w:val="22"/>
          <w:szCs w:val="22"/>
          <w:lang w:val="pt-PT"/>
        </w:rPr>
        <w:t>sim</w:t>
      </w:r>
      <w:r w:rsidR="006B4117" w:rsidRPr="00946D9D">
        <w:rPr>
          <w:rFonts w:ascii="Amnesty Trade Gothic" w:hAnsi="Amnesty Trade Gothic"/>
          <w:noProof/>
          <w:sz w:val="22"/>
          <w:szCs w:val="22"/>
          <w:lang w:val="pt-PT"/>
        </w:rPr>
        <w:t>”</w:t>
      </w:r>
      <w:r w:rsidRPr="00946D9D">
        <w:rPr>
          <w:rFonts w:ascii="Amnesty Trade Gothic" w:hAnsi="Amnesty Trade Gothic"/>
          <w:noProof/>
          <w:sz w:val="22"/>
          <w:szCs w:val="22"/>
          <w:lang w:val="pt-PT"/>
        </w:rPr>
        <w:t xml:space="preserve"> à questão</w:t>
      </w:r>
      <w:r w:rsidR="006B4117" w:rsidRPr="00946D9D">
        <w:rPr>
          <w:rFonts w:ascii="Amnesty Trade Gothic" w:hAnsi="Amnesty Trade Gothic"/>
          <w:noProof/>
          <w:sz w:val="22"/>
          <w:szCs w:val="22"/>
          <w:lang w:val="pt-PT"/>
        </w:rPr>
        <w:t>,</w:t>
      </w:r>
      <w:r w:rsidRPr="00946D9D">
        <w:rPr>
          <w:rFonts w:ascii="Amnesty Trade Gothic" w:hAnsi="Amnesty Trade Gothic"/>
          <w:noProof/>
          <w:sz w:val="22"/>
          <w:szCs w:val="22"/>
          <w:lang w:val="pt-PT"/>
        </w:rPr>
        <w:t xml:space="preserve"> explique </w:t>
      </w:r>
      <w:r w:rsidR="00B4110A" w:rsidRPr="00946D9D">
        <w:rPr>
          <w:rFonts w:ascii="Amnesty Trade Gothic" w:hAnsi="Amnesty Trade Gothic"/>
          <w:noProof/>
          <w:sz w:val="22"/>
          <w:szCs w:val="22"/>
          <w:lang w:val="pt-PT"/>
        </w:rPr>
        <w:t>com que base</w:t>
      </w:r>
      <w:r w:rsidRPr="00946D9D">
        <w:rPr>
          <w:rFonts w:ascii="Amnesty Trade Gothic" w:hAnsi="Amnesty Trade Gothic"/>
          <w:noProof/>
          <w:sz w:val="22"/>
          <w:szCs w:val="22"/>
          <w:lang w:val="pt-PT"/>
        </w:rPr>
        <w:t xml:space="preserve"> tem direito </w:t>
      </w:r>
      <w:r w:rsidR="006B4117" w:rsidRPr="00946D9D">
        <w:rPr>
          <w:rFonts w:ascii="Amnesty Trade Gothic" w:hAnsi="Amnesty Trade Gothic"/>
          <w:noProof/>
          <w:sz w:val="22"/>
          <w:szCs w:val="22"/>
          <w:lang w:val="pt-PT"/>
        </w:rPr>
        <w:t xml:space="preserve">a </w:t>
      </w:r>
      <w:r w:rsidR="00290106" w:rsidRPr="00946D9D">
        <w:rPr>
          <w:rFonts w:ascii="Amnesty Trade Gothic" w:hAnsi="Amnesty Trade Gothic"/>
          <w:noProof/>
          <w:sz w:val="22"/>
          <w:szCs w:val="22"/>
          <w:lang w:val="pt-PT"/>
        </w:rPr>
        <w:t>trabalhar em Portugal. Por favor, inclua quais</w:t>
      </w:r>
      <w:r w:rsidR="00B4110A" w:rsidRPr="00946D9D">
        <w:rPr>
          <w:rFonts w:ascii="Amnesty Trade Gothic" w:hAnsi="Amnesty Trade Gothic"/>
          <w:noProof/>
          <w:sz w:val="22"/>
          <w:szCs w:val="22"/>
          <w:lang w:val="pt-PT"/>
        </w:rPr>
        <w:t>quer datas de validade do seu visto</w:t>
      </w:r>
      <w:r w:rsidR="00290106" w:rsidRPr="00946D9D">
        <w:rPr>
          <w:rFonts w:ascii="Amnesty Trade Gothic" w:hAnsi="Amnesty Trade Gothic"/>
          <w:noProof/>
          <w:sz w:val="22"/>
          <w:szCs w:val="22"/>
          <w:lang w:val="pt-PT"/>
        </w:rPr>
        <w:t xml:space="preserve"> e qualquer informação relevante sobre o visto</w:t>
      </w:r>
      <w:r w:rsidR="006B4117" w:rsidRPr="00946D9D">
        <w:rPr>
          <w:rFonts w:ascii="Amnesty Trade Gothic" w:hAnsi="Amnesty Trade Gothic"/>
          <w:noProof/>
          <w:sz w:val="22"/>
          <w:szCs w:val="22"/>
          <w:lang w:val="pt-PT"/>
        </w:rPr>
        <w:t>.</w:t>
      </w:r>
    </w:p>
    <w:p w14:paraId="49BB9EA9" w14:textId="77777777" w:rsidR="00301BCF" w:rsidRPr="00F011DF" w:rsidRDefault="00301BCF" w:rsidP="00B4110A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3DC29C4D" w14:textId="77777777" w:rsidR="00301BCF" w:rsidRPr="00F011DF" w:rsidRDefault="00301BCF" w:rsidP="00712BB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DF306D1" w14:textId="77777777" w:rsidR="00FB549B" w:rsidRPr="00F011DF" w:rsidRDefault="00FB549B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1CF73213" w14:textId="77777777" w:rsidR="002B44FE" w:rsidRPr="00F011DF" w:rsidRDefault="002B44FE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4678"/>
        <w:gridCol w:w="4427"/>
      </w:tblGrid>
      <w:tr w:rsidR="002B44FE" w:rsidRPr="00F011DF" w14:paraId="38002FC3" w14:textId="77777777" w:rsidTr="00CD026E">
        <w:trPr>
          <w:trHeight w:val="422"/>
        </w:trPr>
        <w:tc>
          <w:tcPr>
            <w:tcW w:w="2569" w:type="pct"/>
          </w:tcPr>
          <w:p w14:paraId="5248C703" w14:textId="1350BF7D" w:rsidR="002B44FE" w:rsidRPr="00F011DF" w:rsidRDefault="00290106" w:rsidP="00290106">
            <w:pPr>
              <w:keepNext/>
              <w:keepLines/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F011DF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>CONFLITO DE INTERESSSES OU DEVERES</w:t>
            </w:r>
            <w:r w:rsidR="002B44FE" w:rsidRPr="00F011DF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2431" w:type="pct"/>
            <w:shd w:val="clear" w:color="auto" w:fill="CCCCCC"/>
          </w:tcPr>
          <w:p w14:paraId="4D079C33" w14:textId="77777777" w:rsidR="002B44FE" w:rsidRPr="00F011DF" w:rsidRDefault="002B44FE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7A352081" w14:textId="77777777" w:rsidR="002B44FE" w:rsidRPr="00F011DF" w:rsidRDefault="002B44FE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1D467F86" w14:textId="2139FCB4" w:rsidR="00290106" w:rsidRPr="00F011DF" w:rsidRDefault="00290106" w:rsidP="00FB549B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>Está</w:t>
      </w:r>
      <w:r w:rsidR="00AB0660" w:rsidRPr="00F011DF">
        <w:rPr>
          <w:rFonts w:ascii="Amnesty Trade Gothic" w:hAnsi="Amnesty Trade Gothic"/>
          <w:noProof/>
          <w:sz w:val="22"/>
          <w:szCs w:val="22"/>
          <w:lang w:val="pt-PT"/>
        </w:rPr>
        <w:t xml:space="preserve"> ou esteve</w:t>
      </w: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 xml:space="preserve"> envolvido</w:t>
      </w:r>
      <w:r w:rsidR="00AB0660" w:rsidRPr="00F011DF">
        <w:rPr>
          <w:rFonts w:ascii="Amnesty Trade Gothic" w:hAnsi="Amnesty Trade Gothic"/>
          <w:noProof/>
          <w:sz w:val="22"/>
          <w:szCs w:val="22"/>
          <w:lang w:val="pt-PT"/>
        </w:rPr>
        <w:t xml:space="preserve"> em qualquer atividad</w:t>
      </w:r>
      <w:r w:rsidR="00B4110A" w:rsidRPr="00F011DF">
        <w:rPr>
          <w:rFonts w:ascii="Amnesty Trade Gothic" w:hAnsi="Amnesty Trade Gothic"/>
          <w:noProof/>
          <w:sz w:val="22"/>
          <w:szCs w:val="22"/>
          <w:lang w:val="pt-PT"/>
        </w:rPr>
        <w:t>e</w:t>
      </w: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 xml:space="preserve">, ou há qualquer outro </w:t>
      </w:r>
      <w:r w:rsidR="00B4110A" w:rsidRPr="00F011DF">
        <w:rPr>
          <w:rFonts w:ascii="Amnesty Trade Gothic" w:hAnsi="Amnesty Trade Gothic"/>
          <w:noProof/>
          <w:sz w:val="22"/>
          <w:szCs w:val="22"/>
          <w:lang w:val="pt-PT"/>
        </w:rPr>
        <w:t>fator</w:t>
      </w: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>, que possa gerar conflito real ou percecionado com os princípios da Amnistia Internacional (mais especificamente, em relação à sua independência e imparcialidade) ou que levantem preocupaç</w:t>
      </w:r>
      <w:r w:rsidR="00AB0660" w:rsidRPr="00F011DF">
        <w:rPr>
          <w:rFonts w:ascii="Amnesty Trade Gothic" w:hAnsi="Amnesty Trade Gothic"/>
          <w:noProof/>
          <w:sz w:val="22"/>
          <w:szCs w:val="22"/>
          <w:lang w:val="pt-PT"/>
        </w:rPr>
        <w:t>ões</w:t>
      </w: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 xml:space="preserve"> de segurança ou que possam afetar negativamente a sua capacidade para desempenhar as funções deste cargo?</w:t>
      </w:r>
    </w:p>
    <w:p w14:paraId="2162BA2F" w14:textId="77777777" w:rsidR="00290106" w:rsidRPr="00F011DF" w:rsidRDefault="00290106" w:rsidP="00FB549B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0380E1C" w14:textId="77777777" w:rsidR="002B44FE" w:rsidRPr="00F011DF" w:rsidRDefault="002B44FE" w:rsidP="00FB549B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118229E2" w14:textId="60F2A345" w:rsidR="002B44FE" w:rsidRPr="006B4117" w:rsidRDefault="00290106" w:rsidP="00FB549B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 xml:space="preserve">Se respondeu </w:t>
      </w:r>
      <w:r w:rsidR="006B4117">
        <w:rPr>
          <w:rFonts w:ascii="Amnesty Trade Gothic" w:hAnsi="Amnesty Trade Gothic"/>
          <w:noProof/>
          <w:sz w:val="22"/>
          <w:szCs w:val="22"/>
          <w:lang w:val="pt-PT"/>
        </w:rPr>
        <w:t>“</w:t>
      </w:r>
      <w:r w:rsidR="006B4117" w:rsidRPr="006B4117">
        <w:rPr>
          <w:rFonts w:ascii="Amnesty Trade Gothic" w:hAnsi="Amnesty Trade Gothic"/>
          <w:noProof/>
          <w:sz w:val="22"/>
          <w:szCs w:val="22"/>
          <w:lang w:val="pt-PT"/>
        </w:rPr>
        <w:t>sim</w:t>
      </w:r>
      <w:r w:rsidR="006B4117">
        <w:rPr>
          <w:rFonts w:ascii="Amnesty Trade Gothic" w:hAnsi="Amnesty Trade Gothic"/>
          <w:noProof/>
          <w:sz w:val="22"/>
          <w:szCs w:val="22"/>
          <w:lang w:val="pt-PT"/>
        </w:rPr>
        <w:t>”,</w:t>
      </w:r>
      <w:r w:rsidR="006B4117" w:rsidRPr="006B4117">
        <w:rPr>
          <w:rFonts w:ascii="Amnesty Trade Gothic" w:hAnsi="Amnesty Trade Gothic"/>
          <w:noProof/>
          <w:sz w:val="22"/>
          <w:szCs w:val="22"/>
          <w:lang w:val="pt-PT"/>
        </w:rPr>
        <w:t xml:space="preserve"> </w:t>
      </w:r>
      <w:r w:rsidRPr="006B4117">
        <w:rPr>
          <w:rFonts w:ascii="Amnesty Trade Gothic" w:hAnsi="Amnesty Trade Gothic"/>
          <w:noProof/>
          <w:sz w:val="22"/>
          <w:szCs w:val="22"/>
          <w:lang w:val="pt-PT"/>
        </w:rPr>
        <w:t>por favor</w:t>
      </w:r>
      <w:r w:rsidR="00AB0660" w:rsidRPr="006B4117">
        <w:rPr>
          <w:rFonts w:ascii="Amnesty Trade Gothic" w:hAnsi="Amnesty Trade Gothic"/>
          <w:noProof/>
          <w:sz w:val="22"/>
          <w:szCs w:val="22"/>
          <w:lang w:val="pt-PT"/>
        </w:rPr>
        <w:t xml:space="preserve"> </w:t>
      </w:r>
      <w:r w:rsidR="00CD026E" w:rsidRPr="006B4117">
        <w:rPr>
          <w:rFonts w:ascii="Amnesty Trade Gothic" w:hAnsi="Amnesty Trade Gothic"/>
          <w:noProof/>
          <w:sz w:val="22"/>
          <w:szCs w:val="22"/>
          <w:lang w:val="pt-PT"/>
        </w:rPr>
        <w:t>explicite</w:t>
      </w:r>
      <w:r w:rsidR="002B44FE" w:rsidRPr="006B4117">
        <w:rPr>
          <w:rFonts w:ascii="Amnesty Trade Gothic" w:hAnsi="Amnesty Trade Gothic"/>
          <w:noProof/>
          <w:sz w:val="22"/>
          <w:szCs w:val="22"/>
          <w:lang w:val="pt-PT"/>
        </w:rPr>
        <w:t>:</w:t>
      </w:r>
    </w:p>
    <w:p w14:paraId="498D712F" w14:textId="77777777" w:rsidR="00826CA6" w:rsidRPr="00F011DF" w:rsidRDefault="00826CA6" w:rsidP="00FB549B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23BE6C0" w14:textId="77777777" w:rsidR="00826CA6" w:rsidRPr="00F011DF" w:rsidRDefault="00826CA6" w:rsidP="00826CA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F1022F3" w14:textId="77777777" w:rsidR="00826CA6" w:rsidRPr="00F011DF" w:rsidRDefault="00826CA6" w:rsidP="00826CA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09199DE5" w14:textId="77777777" w:rsidR="00C45D10" w:rsidRPr="00F011DF" w:rsidRDefault="00C45D10" w:rsidP="002B44FE">
      <w:pPr>
        <w:keepNext/>
        <w:keepLines/>
        <w:rPr>
          <w:rFonts w:ascii="Amnesty Trade Gothic" w:hAnsi="Amnesty Trade Gothic" w:cs="Arial"/>
          <w:b/>
          <w:noProof/>
          <w:sz w:val="22"/>
          <w:szCs w:val="22"/>
          <w:lang w:val="pt-PT"/>
        </w:rPr>
      </w:pPr>
    </w:p>
    <w:p w14:paraId="7D0B03EA" w14:textId="77777777" w:rsidR="00826CA6" w:rsidRPr="00F011DF" w:rsidRDefault="00826CA6" w:rsidP="00CD026E">
      <w:pPr>
        <w:keepNext/>
        <w:keepLines/>
        <w:jc w:val="both"/>
        <w:rPr>
          <w:rFonts w:ascii="Amnesty Trade Gothic" w:hAnsi="Amnesty Trade Gothic" w:cs="Arial"/>
          <w:b/>
          <w:noProof/>
          <w:sz w:val="22"/>
          <w:szCs w:val="22"/>
          <w:lang w:val="pt-PT"/>
        </w:rPr>
      </w:pPr>
    </w:p>
    <w:p w14:paraId="563AA3B8" w14:textId="165ED708" w:rsidR="00AB0660" w:rsidRPr="00946D9D" w:rsidRDefault="00AB0660" w:rsidP="00CD026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  <w:r w:rsidRPr="00946D9D">
        <w:rPr>
          <w:rFonts w:ascii="Amnesty Trade Gothic" w:hAnsi="Amnesty Trade Gothic"/>
          <w:noProof/>
          <w:sz w:val="22"/>
          <w:szCs w:val="22"/>
          <w:lang w:val="pt-PT"/>
        </w:rPr>
        <w:t xml:space="preserve">Ao concorrer a este cargo, autoriza a Amnistia Internacional a guardar </w:t>
      </w:r>
      <w:r w:rsidR="00B4110A" w:rsidRPr="00946D9D">
        <w:rPr>
          <w:rFonts w:ascii="Amnesty Trade Gothic" w:hAnsi="Amnesty Trade Gothic"/>
          <w:noProof/>
          <w:sz w:val="22"/>
          <w:szCs w:val="22"/>
          <w:lang w:val="pt-PT"/>
        </w:rPr>
        <w:t>as suas</w:t>
      </w:r>
      <w:r w:rsidRPr="00946D9D">
        <w:rPr>
          <w:rFonts w:ascii="Amnesty Trade Gothic" w:hAnsi="Amnesty Trade Gothic"/>
          <w:noProof/>
          <w:sz w:val="22"/>
          <w:szCs w:val="22"/>
          <w:lang w:val="pt-PT"/>
        </w:rPr>
        <w:t xml:space="preserve"> informaç</w:t>
      </w:r>
      <w:r w:rsidR="00CD026E" w:rsidRPr="00946D9D">
        <w:rPr>
          <w:rFonts w:ascii="Amnesty Trade Gothic" w:hAnsi="Amnesty Trade Gothic"/>
          <w:noProof/>
          <w:sz w:val="22"/>
          <w:szCs w:val="22"/>
          <w:lang w:val="pt-PT"/>
        </w:rPr>
        <w:t>ões, a verificá-</w:t>
      </w:r>
      <w:r w:rsidR="00B4110A" w:rsidRPr="00946D9D">
        <w:rPr>
          <w:rFonts w:ascii="Amnesty Trade Gothic" w:hAnsi="Amnesty Trade Gothic"/>
          <w:noProof/>
          <w:sz w:val="22"/>
          <w:szCs w:val="22"/>
          <w:lang w:val="pt-PT"/>
        </w:rPr>
        <w:t xml:space="preserve">las </w:t>
      </w:r>
      <w:r w:rsidRPr="00946D9D">
        <w:rPr>
          <w:rFonts w:ascii="Amnesty Trade Gothic" w:hAnsi="Amnesty Trade Gothic"/>
          <w:noProof/>
          <w:sz w:val="22"/>
          <w:szCs w:val="22"/>
          <w:lang w:val="pt-PT"/>
        </w:rPr>
        <w:t>e a processar os dados com a finalidade de considerar a sua candidatura.</w:t>
      </w:r>
    </w:p>
    <w:p w14:paraId="2891A117" w14:textId="77777777" w:rsidR="00826CA6" w:rsidRPr="00F011DF" w:rsidRDefault="00826CA6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FE1C26D" w14:textId="77777777" w:rsidR="00CD026E" w:rsidRPr="00F011DF" w:rsidRDefault="00CD026E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CD97799" w14:textId="77777777" w:rsidR="00CD026E" w:rsidRPr="00F011DF" w:rsidRDefault="00CD026E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75DDB03E" w14:textId="22ECADEF" w:rsidR="00826CA6" w:rsidRPr="00F011DF" w:rsidRDefault="00782B99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>D</w:t>
      </w:r>
      <w:r w:rsidR="00AB0660" w:rsidRPr="00F011DF">
        <w:rPr>
          <w:rFonts w:ascii="Amnesty Trade Gothic" w:hAnsi="Amnesty Trade Gothic"/>
          <w:noProof/>
          <w:sz w:val="22"/>
          <w:szCs w:val="22"/>
          <w:lang w:val="pt-PT"/>
        </w:rPr>
        <w:t>ata</w:t>
      </w: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>:</w:t>
      </w:r>
    </w:p>
    <w:p w14:paraId="54BF1FE7" w14:textId="77777777" w:rsidR="00976F05" w:rsidRPr="00F011DF" w:rsidRDefault="00976F05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337B19E" w14:textId="77777777" w:rsidR="00976F05" w:rsidRPr="00F011DF" w:rsidRDefault="00976F05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AA5C5ED" w14:textId="77777777" w:rsidR="00976F05" w:rsidRPr="00F011DF" w:rsidRDefault="00976F05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>_________________________________</w:t>
      </w:r>
    </w:p>
    <w:p w14:paraId="2D913211" w14:textId="7C5AF5D0" w:rsidR="00826CA6" w:rsidRPr="00F011DF" w:rsidRDefault="00AB0660" w:rsidP="00AB0660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  <w:r w:rsidRPr="00F011DF">
        <w:rPr>
          <w:rFonts w:ascii="Amnesty Trade Gothic" w:hAnsi="Amnesty Trade Gothic"/>
          <w:noProof/>
          <w:sz w:val="22"/>
          <w:szCs w:val="22"/>
          <w:lang w:val="pt-PT"/>
        </w:rPr>
        <w:t>Assinatura</w:t>
      </w:r>
    </w:p>
    <w:sectPr w:rsidR="00826CA6" w:rsidRPr="00F011DF" w:rsidSect="002027CF">
      <w:pgSz w:w="11906" w:h="16838"/>
      <w:pgMar w:top="1417" w:right="1417" w:bottom="9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7D037" w14:textId="77777777" w:rsidR="006D5A11" w:rsidRDefault="006D5A11" w:rsidP="00A92787">
      <w:r>
        <w:separator/>
      </w:r>
    </w:p>
  </w:endnote>
  <w:endnote w:type="continuationSeparator" w:id="0">
    <w:p w14:paraId="71AC141C" w14:textId="77777777" w:rsidR="006D5A11" w:rsidRDefault="006D5A11" w:rsidP="00A9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altName w:val="﷽﷽﷽﷽﷽﷽﷽﷽Trade Gothic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Arial"/>
    <w:charset w:val="00"/>
    <w:family w:val="swiss"/>
    <w:pitch w:val="variable"/>
    <w:sig w:usb0="00000001" w:usb1="5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367FB" w14:textId="77777777" w:rsidR="006D5A11" w:rsidRDefault="006D5A11" w:rsidP="00A92787">
      <w:r>
        <w:separator/>
      </w:r>
    </w:p>
  </w:footnote>
  <w:footnote w:type="continuationSeparator" w:id="0">
    <w:p w14:paraId="0E120A06" w14:textId="77777777" w:rsidR="006D5A11" w:rsidRDefault="006D5A11" w:rsidP="00A92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9A2D7F6"/>
    <w:lvl w:ilvl="0">
      <w:start w:val="1"/>
      <w:numFmt w:val="bullet"/>
      <w:lvlText w:val=""/>
      <w:lvlJc w:val="left"/>
      <w:pPr>
        <w:tabs>
          <w:tab w:val="num" w:pos="4602"/>
        </w:tabs>
        <w:ind w:left="4602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322"/>
        </w:tabs>
        <w:ind w:left="568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042"/>
        </w:tabs>
        <w:ind w:left="640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6762"/>
        </w:tabs>
        <w:ind w:left="712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7482"/>
        </w:tabs>
        <w:ind w:left="784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8202"/>
        </w:tabs>
        <w:ind w:left="856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8922"/>
        </w:tabs>
        <w:ind w:left="928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9642"/>
        </w:tabs>
        <w:ind w:left="1000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10362"/>
        </w:tabs>
        <w:ind w:left="10722" w:hanging="360"/>
      </w:pPr>
      <w:rPr>
        <w:rFonts w:ascii="Wingdings" w:hAnsi="Wingdings" w:hint="default"/>
      </w:rPr>
    </w:lvl>
  </w:abstractNum>
  <w:abstractNum w:abstractNumId="1" w15:restartNumberingAfterBreak="0">
    <w:nsid w:val="056514BC"/>
    <w:multiLevelType w:val="hybridMultilevel"/>
    <w:tmpl w:val="A5565C06"/>
    <w:lvl w:ilvl="0" w:tplc="B6486A34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A66E9"/>
    <w:multiLevelType w:val="hybridMultilevel"/>
    <w:tmpl w:val="B9626A06"/>
    <w:lvl w:ilvl="0" w:tplc="04090001">
      <w:start w:val="38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3D61"/>
    <w:multiLevelType w:val="hybridMultilevel"/>
    <w:tmpl w:val="420E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E35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615CEF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E30A2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115E7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B73A8"/>
    <w:multiLevelType w:val="hybridMultilevel"/>
    <w:tmpl w:val="88CC7EA8"/>
    <w:lvl w:ilvl="0" w:tplc="041F000B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9" w15:restartNumberingAfterBreak="0">
    <w:nsid w:val="15DE215E"/>
    <w:multiLevelType w:val="hybridMultilevel"/>
    <w:tmpl w:val="B0C04BC8"/>
    <w:lvl w:ilvl="0" w:tplc="2C9844B2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6109A"/>
    <w:multiLevelType w:val="hybridMultilevel"/>
    <w:tmpl w:val="98DA66A4"/>
    <w:lvl w:ilvl="0" w:tplc="4720EECC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C663C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C18F6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20AC"/>
    <w:multiLevelType w:val="hybridMultilevel"/>
    <w:tmpl w:val="314E0E84"/>
    <w:lvl w:ilvl="0" w:tplc="F754FD10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C5A77"/>
    <w:multiLevelType w:val="hybridMultilevel"/>
    <w:tmpl w:val="11403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C711A"/>
    <w:multiLevelType w:val="hybridMultilevel"/>
    <w:tmpl w:val="77EC24F0"/>
    <w:lvl w:ilvl="0" w:tplc="041F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6" w15:restartNumberingAfterBreak="0">
    <w:nsid w:val="41730ED6"/>
    <w:multiLevelType w:val="hybridMultilevel"/>
    <w:tmpl w:val="FD7E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1168C"/>
    <w:multiLevelType w:val="hybridMultilevel"/>
    <w:tmpl w:val="757C982E"/>
    <w:lvl w:ilvl="0" w:tplc="71C65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064A5"/>
    <w:multiLevelType w:val="hybridMultilevel"/>
    <w:tmpl w:val="CA024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C15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024369"/>
    <w:multiLevelType w:val="hybridMultilevel"/>
    <w:tmpl w:val="97D8D7E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FE5C9C"/>
    <w:multiLevelType w:val="hybridMultilevel"/>
    <w:tmpl w:val="BF0A8E38"/>
    <w:lvl w:ilvl="0" w:tplc="F754FD10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D2659A"/>
    <w:multiLevelType w:val="hybridMultilevel"/>
    <w:tmpl w:val="FE4A21C6"/>
    <w:lvl w:ilvl="0" w:tplc="041F000B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3" w15:restartNumberingAfterBreak="0">
    <w:nsid w:val="6930214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3F015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C239E6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3"/>
  </w:num>
  <w:num w:numId="4">
    <w:abstractNumId w:val="22"/>
  </w:num>
  <w:num w:numId="5">
    <w:abstractNumId w:val="8"/>
  </w:num>
  <w:num w:numId="6">
    <w:abstractNumId w:val="20"/>
  </w:num>
  <w:num w:numId="7">
    <w:abstractNumId w:val="12"/>
  </w:num>
  <w:num w:numId="8">
    <w:abstractNumId w:val="0"/>
  </w:num>
  <w:num w:numId="9">
    <w:abstractNumId w:val="1"/>
  </w:num>
  <w:num w:numId="10">
    <w:abstractNumId w:val="9"/>
  </w:num>
  <w:num w:numId="11">
    <w:abstractNumId w:val="10"/>
  </w:num>
  <w:num w:numId="12">
    <w:abstractNumId w:val="2"/>
  </w:num>
  <w:num w:numId="13">
    <w:abstractNumId w:val="5"/>
  </w:num>
  <w:num w:numId="14">
    <w:abstractNumId w:val="25"/>
  </w:num>
  <w:num w:numId="15">
    <w:abstractNumId w:val="6"/>
  </w:num>
  <w:num w:numId="16">
    <w:abstractNumId w:val="7"/>
  </w:num>
  <w:num w:numId="17">
    <w:abstractNumId w:val="14"/>
  </w:num>
  <w:num w:numId="18">
    <w:abstractNumId w:val="11"/>
  </w:num>
  <w:num w:numId="19">
    <w:abstractNumId w:val="3"/>
  </w:num>
  <w:num w:numId="20">
    <w:abstractNumId w:val="18"/>
  </w:num>
  <w:num w:numId="21">
    <w:abstractNumId w:val="16"/>
  </w:num>
  <w:num w:numId="22">
    <w:abstractNumId w:val="23"/>
  </w:num>
  <w:num w:numId="23">
    <w:abstractNumId w:val="4"/>
  </w:num>
  <w:num w:numId="24">
    <w:abstractNumId w:val="24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36"/>
    <w:rsid w:val="000024DE"/>
    <w:rsid w:val="00006B96"/>
    <w:rsid w:val="0003067A"/>
    <w:rsid w:val="00035652"/>
    <w:rsid w:val="000367AC"/>
    <w:rsid w:val="000408AF"/>
    <w:rsid w:val="00052724"/>
    <w:rsid w:val="000527CB"/>
    <w:rsid w:val="00062A63"/>
    <w:rsid w:val="00085255"/>
    <w:rsid w:val="000C2066"/>
    <w:rsid w:val="000C2725"/>
    <w:rsid w:val="000D105D"/>
    <w:rsid w:val="00110B0B"/>
    <w:rsid w:val="0012244B"/>
    <w:rsid w:val="00131B36"/>
    <w:rsid w:val="0014576D"/>
    <w:rsid w:val="00152F12"/>
    <w:rsid w:val="001609A6"/>
    <w:rsid w:val="00170EC6"/>
    <w:rsid w:val="001A142F"/>
    <w:rsid w:val="001D4EAC"/>
    <w:rsid w:val="001D52C1"/>
    <w:rsid w:val="001E055B"/>
    <w:rsid w:val="0020228F"/>
    <w:rsid w:val="002027CF"/>
    <w:rsid w:val="002404C2"/>
    <w:rsid w:val="002511E5"/>
    <w:rsid w:val="002811D4"/>
    <w:rsid w:val="0028423E"/>
    <w:rsid w:val="00290106"/>
    <w:rsid w:val="00293C15"/>
    <w:rsid w:val="002A3887"/>
    <w:rsid w:val="002B44FE"/>
    <w:rsid w:val="002B747A"/>
    <w:rsid w:val="002C2C98"/>
    <w:rsid w:val="002D3BE4"/>
    <w:rsid w:val="002D69E2"/>
    <w:rsid w:val="002E50EA"/>
    <w:rsid w:val="002F1FC2"/>
    <w:rsid w:val="00301BCF"/>
    <w:rsid w:val="00314C8B"/>
    <w:rsid w:val="00332932"/>
    <w:rsid w:val="00352823"/>
    <w:rsid w:val="00353B17"/>
    <w:rsid w:val="00366349"/>
    <w:rsid w:val="00387B05"/>
    <w:rsid w:val="003A3917"/>
    <w:rsid w:val="003B7B4B"/>
    <w:rsid w:val="003C0CAE"/>
    <w:rsid w:val="003E13CC"/>
    <w:rsid w:val="003E67F1"/>
    <w:rsid w:val="003F41B2"/>
    <w:rsid w:val="003F5DC7"/>
    <w:rsid w:val="0040172C"/>
    <w:rsid w:val="00407EF2"/>
    <w:rsid w:val="0042248E"/>
    <w:rsid w:val="004241C2"/>
    <w:rsid w:val="00444331"/>
    <w:rsid w:val="004473FC"/>
    <w:rsid w:val="004570A6"/>
    <w:rsid w:val="004648A0"/>
    <w:rsid w:val="00480638"/>
    <w:rsid w:val="00482C09"/>
    <w:rsid w:val="0048652D"/>
    <w:rsid w:val="00486A4D"/>
    <w:rsid w:val="00490840"/>
    <w:rsid w:val="004C2CA3"/>
    <w:rsid w:val="004C5D38"/>
    <w:rsid w:val="004E22D7"/>
    <w:rsid w:val="004F0C67"/>
    <w:rsid w:val="004F1A1E"/>
    <w:rsid w:val="00505ED1"/>
    <w:rsid w:val="005066BF"/>
    <w:rsid w:val="00513A87"/>
    <w:rsid w:val="00536797"/>
    <w:rsid w:val="00541CF1"/>
    <w:rsid w:val="005439FB"/>
    <w:rsid w:val="005575C6"/>
    <w:rsid w:val="00580D78"/>
    <w:rsid w:val="005905D9"/>
    <w:rsid w:val="00592FFA"/>
    <w:rsid w:val="005C261D"/>
    <w:rsid w:val="005C48DA"/>
    <w:rsid w:val="005D70A3"/>
    <w:rsid w:val="005E5A0E"/>
    <w:rsid w:val="00602472"/>
    <w:rsid w:val="0062741A"/>
    <w:rsid w:val="00631CA2"/>
    <w:rsid w:val="00642E0C"/>
    <w:rsid w:val="00643780"/>
    <w:rsid w:val="0065308D"/>
    <w:rsid w:val="0067247C"/>
    <w:rsid w:val="00673ED6"/>
    <w:rsid w:val="00683136"/>
    <w:rsid w:val="006B4117"/>
    <w:rsid w:val="006D5A11"/>
    <w:rsid w:val="006D6CD9"/>
    <w:rsid w:val="006E5BA1"/>
    <w:rsid w:val="00712BB4"/>
    <w:rsid w:val="007131BF"/>
    <w:rsid w:val="007140F7"/>
    <w:rsid w:val="00717B1C"/>
    <w:rsid w:val="00742EE6"/>
    <w:rsid w:val="00746B42"/>
    <w:rsid w:val="00751C47"/>
    <w:rsid w:val="00762529"/>
    <w:rsid w:val="00762B8F"/>
    <w:rsid w:val="007665E8"/>
    <w:rsid w:val="00782B99"/>
    <w:rsid w:val="007964B8"/>
    <w:rsid w:val="007969EB"/>
    <w:rsid w:val="007A3B54"/>
    <w:rsid w:val="007A5695"/>
    <w:rsid w:val="007A7A16"/>
    <w:rsid w:val="007B56D3"/>
    <w:rsid w:val="007C038B"/>
    <w:rsid w:val="007F0A35"/>
    <w:rsid w:val="007F553C"/>
    <w:rsid w:val="00807855"/>
    <w:rsid w:val="0081115B"/>
    <w:rsid w:val="00815B82"/>
    <w:rsid w:val="00816C35"/>
    <w:rsid w:val="008245DD"/>
    <w:rsid w:val="00826CA6"/>
    <w:rsid w:val="00827A94"/>
    <w:rsid w:val="00864FA9"/>
    <w:rsid w:val="00890005"/>
    <w:rsid w:val="00892CE2"/>
    <w:rsid w:val="00895061"/>
    <w:rsid w:val="008B53B5"/>
    <w:rsid w:val="008C1EDC"/>
    <w:rsid w:val="008C30CF"/>
    <w:rsid w:val="008D1EB0"/>
    <w:rsid w:val="008D3B6E"/>
    <w:rsid w:val="008D6016"/>
    <w:rsid w:val="008E40C4"/>
    <w:rsid w:val="008E58A3"/>
    <w:rsid w:val="00924FB8"/>
    <w:rsid w:val="009348AA"/>
    <w:rsid w:val="00946D9D"/>
    <w:rsid w:val="00950051"/>
    <w:rsid w:val="009506A4"/>
    <w:rsid w:val="009620AA"/>
    <w:rsid w:val="0096449E"/>
    <w:rsid w:val="00971B93"/>
    <w:rsid w:val="00976F05"/>
    <w:rsid w:val="00984BF8"/>
    <w:rsid w:val="009924BA"/>
    <w:rsid w:val="00994C63"/>
    <w:rsid w:val="009A0AA6"/>
    <w:rsid w:val="009B35AD"/>
    <w:rsid w:val="00A21F51"/>
    <w:rsid w:val="00A36458"/>
    <w:rsid w:val="00A7249D"/>
    <w:rsid w:val="00A8217D"/>
    <w:rsid w:val="00A8550E"/>
    <w:rsid w:val="00A92787"/>
    <w:rsid w:val="00A93B6B"/>
    <w:rsid w:val="00AA5C28"/>
    <w:rsid w:val="00AB0660"/>
    <w:rsid w:val="00AC222E"/>
    <w:rsid w:val="00AE18FF"/>
    <w:rsid w:val="00AE2732"/>
    <w:rsid w:val="00AE3D97"/>
    <w:rsid w:val="00AF4763"/>
    <w:rsid w:val="00B12A95"/>
    <w:rsid w:val="00B4110A"/>
    <w:rsid w:val="00B579D3"/>
    <w:rsid w:val="00B60FD4"/>
    <w:rsid w:val="00B66DF2"/>
    <w:rsid w:val="00B72E63"/>
    <w:rsid w:val="00B732F0"/>
    <w:rsid w:val="00B9355C"/>
    <w:rsid w:val="00BA4027"/>
    <w:rsid w:val="00BA558B"/>
    <w:rsid w:val="00BC0C7B"/>
    <w:rsid w:val="00BD0622"/>
    <w:rsid w:val="00BD42D6"/>
    <w:rsid w:val="00BD4B7D"/>
    <w:rsid w:val="00BE2091"/>
    <w:rsid w:val="00BE2473"/>
    <w:rsid w:val="00BE29DC"/>
    <w:rsid w:val="00BE6514"/>
    <w:rsid w:val="00C003C4"/>
    <w:rsid w:val="00C26EC4"/>
    <w:rsid w:val="00C4539A"/>
    <w:rsid w:val="00C45D10"/>
    <w:rsid w:val="00C56288"/>
    <w:rsid w:val="00C60503"/>
    <w:rsid w:val="00C6319B"/>
    <w:rsid w:val="00C67A28"/>
    <w:rsid w:val="00CA2BD0"/>
    <w:rsid w:val="00CA5599"/>
    <w:rsid w:val="00CB248F"/>
    <w:rsid w:val="00CD026E"/>
    <w:rsid w:val="00CD3829"/>
    <w:rsid w:val="00D029DF"/>
    <w:rsid w:val="00D035BA"/>
    <w:rsid w:val="00D21218"/>
    <w:rsid w:val="00D31007"/>
    <w:rsid w:val="00D675A5"/>
    <w:rsid w:val="00D7298C"/>
    <w:rsid w:val="00D81C82"/>
    <w:rsid w:val="00D83F16"/>
    <w:rsid w:val="00D954F3"/>
    <w:rsid w:val="00DB0987"/>
    <w:rsid w:val="00DB5A3B"/>
    <w:rsid w:val="00DD010C"/>
    <w:rsid w:val="00DF3B99"/>
    <w:rsid w:val="00DF52B5"/>
    <w:rsid w:val="00DF7F50"/>
    <w:rsid w:val="00E0407E"/>
    <w:rsid w:val="00E106EB"/>
    <w:rsid w:val="00E200A4"/>
    <w:rsid w:val="00E2352B"/>
    <w:rsid w:val="00E25D45"/>
    <w:rsid w:val="00E304F5"/>
    <w:rsid w:val="00E45F0F"/>
    <w:rsid w:val="00E75E03"/>
    <w:rsid w:val="00E82FD7"/>
    <w:rsid w:val="00E8523F"/>
    <w:rsid w:val="00EB3E5F"/>
    <w:rsid w:val="00F00242"/>
    <w:rsid w:val="00F011DF"/>
    <w:rsid w:val="00F079A0"/>
    <w:rsid w:val="00F10FEC"/>
    <w:rsid w:val="00F1389B"/>
    <w:rsid w:val="00F41F7E"/>
    <w:rsid w:val="00F43CA3"/>
    <w:rsid w:val="00F44E53"/>
    <w:rsid w:val="00F60805"/>
    <w:rsid w:val="00F72B1F"/>
    <w:rsid w:val="00F7766D"/>
    <w:rsid w:val="00F83721"/>
    <w:rsid w:val="00F93CF4"/>
    <w:rsid w:val="00FA0F1B"/>
    <w:rsid w:val="00FB549B"/>
    <w:rsid w:val="00FB586B"/>
    <w:rsid w:val="00FD09D7"/>
    <w:rsid w:val="00FD1C9A"/>
    <w:rsid w:val="00FE4BB2"/>
    <w:rsid w:val="00FE6B33"/>
    <w:rsid w:val="00FE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0CC7"/>
  <w15:docId w15:val="{126B8095-8751-43C0-9085-74138788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45D10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C45D10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eastAsia="SimSun"/>
      <w:lang w:val="en-US" w:eastAsia="zh-CN"/>
    </w:rPr>
  </w:style>
  <w:style w:type="character" w:customStyle="1" w:styleId="CabealhoCarter">
    <w:name w:val="Cabeçalho Caráter"/>
    <w:link w:val="Cabealho"/>
    <w:rsid w:val="00C45D1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headertext1">
    <w:name w:val="headertext1"/>
    <w:rsid w:val="00C45D10"/>
  </w:style>
  <w:style w:type="paragraph" w:styleId="Rodap">
    <w:name w:val="footer"/>
    <w:basedOn w:val="Normal"/>
    <w:link w:val="RodapCarter"/>
    <w:uiPriority w:val="99"/>
    <w:semiHidden/>
    <w:unhideWhenUsed/>
    <w:rsid w:val="00826CA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semiHidden/>
    <w:rsid w:val="00826CA6"/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CVNormal">
    <w:name w:val="CV Normal"/>
    <w:basedOn w:val="Normal"/>
    <w:rsid w:val="00006B96"/>
    <w:pPr>
      <w:suppressAutoHyphens/>
      <w:ind w:left="113" w:right="113"/>
    </w:pPr>
    <w:rPr>
      <w:rFonts w:ascii="Arial Narrow" w:hAnsi="Arial Narrow"/>
      <w:sz w:val="20"/>
      <w:szCs w:val="20"/>
      <w:lang w:val="pt-PT"/>
    </w:rPr>
  </w:style>
  <w:style w:type="character" w:styleId="Refdecomentrio">
    <w:name w:val="annotation reference"/>
    <w:uiPriority w:val="99"/>
    <w:semiHidden/>
    <w:unhideWhenUsed/>
    <w:rsid w:val="004241C2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241C2"/>
  </w:style>
  <w:style w:type="character" w:customStyle="1" w:styleId="TextodecomentrioCarter">
    <w:name w:val="Texto de comentário Caráter"/>
    <w:link w:val="Textodecomentrio"/>
    <w:uiPriority w:val="99"/>
    <w:semiHidden/>
    <w:rsid w:val="004241C2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241C2"/>
    <w:rPr>
      <w:b/>
      <w:bCs/>
      <w:sz w:val="20"/>
      <w:szCs w:val="20"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4241C2"/>
    <w:rPr>
      <w:rFonts w:ascii="Times New Roman" w:eastAsia="Times New Roman" w:hAnsi="Times New Roman"/>
      <w:b/>
      <w:bCs/>
      <w:sz w:val="24"/>
      <w:szCs w:val="24"/>
      <w:lang w:val="tr-TR" w:eastAsia="tr-T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241C2"/>
    <w:rPr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4241C2"/>
    <w:rPr>
      <w:rFonts w:ascii="Times New Roman" w:eastAsia="Times New Roman" w:hAnsi="Times New Roman"/>
      <w:sz w:val="18"/>
      <w:szCs w:val="18"/>
      <w:lang w:val="tr-TR" w:eastAsia="tr-TR"/>
    </w:rPr>
  </w:style>
  <w:style w:type="character" w:styleId="Hiperligao">
    <w:name w:val="Hyperlink"/>
    <w:uiPriority w:val="99"/>
    <w:unhideWhenUsed/>
    <w:rsid w:val="005E5A0E"/>
    <w:rPr>
      <w:color w:val="0563C1"/>
      <w:u w:val="single"/>
    </w:rPr>
  </w:style>
  <w:style w:type="paragraph" w:styleId="Reviso">
    <w:name w:val="Revision"/>
    <w:hidden/>
    <w:uiPriority w:val="71"/>
    <w:rsid w:val="00536797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unhideWhenUsed/>
    <w:rsid w:val="008B53B5"/>
    <w:pPr>
      <w:spacing w:before="100" w:beforeAutospacing="1" w:after="100" w:afterAutospacing="1"/>
    </w:pPr>
    <w:rPr>
      <w:lang w:val="pt-PT" w:eastAsia="pt-PT"/>
    </w:rPr>
  </w:style>
  <w:style w:type="paragraph" w:styleId="PargrafodaLista">
    <w:name w:val="List Paragraph"/>
    <w:basedOn w:val="Normal"/>
    <w:uiPriority w:val="72"/>
    <w:rsid w:val="002F1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9300FB857F747AFA965776355EEAF" ma:contentTypeVersion="13" ma:contentTypeDescription="Create a new document." ma:contentTypeScope="" ma:versionID="7c669b017a297fb1987b5647fa3f2174">
  <xsd:schema xmlns:xsd="http://www.w3.org/2001/XMLSchema" xmlns:xs="http://www.w3.org/2001/XMLSchema" xmlns:p="http://schemas.microsoft.com/office/2006/metadata/properties" xmlns:ns3="468f19df-d19d-4359-9a80-1206ac0311fb" xmlns:ns4="1a14f67d-aaae-40fb-a4d6-c6e723d7a145" targetNamespace="http://schemas.microsoft.com/office/2006/metadata/properties" ma:root="true" ma:fieldsID="925b9dff48a8fcad7671b28bc59407cb" ns3:_="" ns4:_="">
    <xsd:import namespace="468f19df-d19d-4359-9a80-1206ac0311fb"/>
    <xsd:import namespace="1a14f67d-aaae-40fb-a4d6-c6e723d7a1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f19df-d19d-4359-9a80-1206ac031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4f67d-aaae-40fb-a4d6-c6e723d7a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0DDE29-8FAA-4262-8924-397E811A0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f19df-d19d-4359-9a80-1206ac0311fb"/>
    <ds:schemaRef ds:uri="1a14f67d-aaae-40fb-a4d6-c6e723d7a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53C9A-CDBF-974D-88E6-68DCDEF592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6549F4-DB08-44EC-B23A-CCCADAB9A2E6}">
  <ds:schemaRefs>
    <ds:schemaRef ds:uri="http://schemas.openxmlformats.org/package/2006/metadata/core-properties"/>
    <ds:schemaRef ds:uri="468f19df-d19d-4359-9a80-1206ac0311fb"/>
    <ds:schemaRef ds:uri="http://www.w3.org/XML/1998/namespace"/>
    <ds:schemaRef ds:uri="1a14f67d-aaae-40fb-a4d6-c6e723d7a145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E6748E1-7B3A-497B-8D85-418AA4CBD3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819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p.neto@amnistia-internacional.pt</dc:creator>
  <cp:lastModifiedBy>Sandra  Lemos</cp:lastModifiedBy>
  <cp:revision>10</cp:revision>
  <cp:lastPrinted>2019-01-14T19:08:00Z</cp:lastPrinted>
  <dcterms:created xsi:type="dcterms:W3CDTF">2021-02-22T12:14:00Z</dcterms:created>
  <dcterms:modified xsi:type="dcterms:W3CDTF">2021-02-22T16:45:00Z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0x010100EC49300FB857F747AFA965776355EEAF</vt:lpwstr>
  </property>
</Properties>
</file>